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B1897">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质量控制室酶免检测实验室空调系统</w:t>
      </w:r>
    </w:p>
    <w:p w14:paraId="5D49FB54">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采购项目采购</w:t>
      </w:r>
      <w:r>
        <w:rPr>
          <w:rFonts w:hint="eastAsia" w:asciiTheme="majorEastAsia" w:hAnsiTheme="majorEastAsia" w:eastAsiaTheme="majorEastAsia"/>
          <w:sz w:val="44"/>
          <w:szCs w:val="44"/>
        </w:rPr>
        <w:t>公告</w:t>
      </w:r>
    </w:p>
    <w:p w14:paraId="089CB0EA">
      <w:pPr>
        <w:spacing w:line="480" w:lineRule="exact"/>
        <w:jc w:val="center"/>
        <w:rPr>
          <w:rFonts w:asciiTheme="majorEastAsia" w:hAnsiTheme="majorEastAsia" w:eastAsiaTheme="majorEastAsia"/>
          <w:sz w:val="44"/>
          <w:szCs w:val="44"/>
        </w:rPr>
      </w:pPr>
    </w:p>
    <w:p w14:paraId="62A74E6E">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：质量控制室酶免检测实验室空调系统采购项目</w:t>
      </w:r>
    </w:p>
    <w:p w14:paraId="25014DB7">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拟采购酶免检测实验室空调系统一套</w:t>
      </w:r>
    </w:p>
    <w:p w14:paraId="0C5108EB">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46</w:t>
      </w:r>
    </w:p>
    <w:p w14:paraId="50AA58E3">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14:paraId="33B02B9E">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14:paraId="7AC33B10">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14:paraId="05DE3B37">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14:paraId="64A1AC85">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w:t>
      </w:r>
      <w:bookmarkStart w:id="0" w:name="_GoBack"/>
      <w:bookmarkEnd w:id="0"/>
      <w:r>
        <w:rPr>
          <w:rFonts w:asciiTheme="minorEastAsia" w:hAnsiTheme="minorEastAsia"/>
        </w:rPr>
        <w:t>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08</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14:paraId="24B8F359">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14:paraId="5C549294">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14:paraId="1F7FBA16">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14:paraId="0629CFA0">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14:paraId="37BA0F12"/>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6D3A">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2A709F5"/>
    <w:rsid w:val="03E47515"/>
    <w:rsid w:val="079915DA"/>
    <w:rsid w:val="0EE311CA"/>
    <w:rsid w:val="0F7A6F7F"/>
    <w:rsid w:val="0FAF0DFD"/>
    <w:rsid w:val="125B458B"/>
    <w:rsid w:val="12D15108"/>
    <w:rsid w:val="12FD22D6"/>
    <w:rsid w:val="19E22E7D"/>
    <w:rsid w:val="1AB1711E"/>
    <w:rsid w:val="1B0C7584"/>
    <w:rsid w:val="1C41603E"/>
    <w:rsid w:val="1E674B72"/>
    <w:rsid w:val="20D44B65"/>
    <w:rsid w:val="21570ECE"/>
    <w:rsid w:val="215C5E7E"/>
    <w:rsid w:val="2292720F"/>
    <w:rsid w:val="244E3A51"/>
    <w:rsid w:val="25A71CF8"/>
    <w:rsid w:val="27F54F9D"/>
    <w:rsid w:val="2AF32D51"/>
    <w:rsid w:val="2B7A5DC5"/>
    <w:rsid w:val="314D2D5F"/>
    <w:rsid w:val="3180315A"/>
    <w:rsid w:val="32FE2A0B"/>
    <w:rsid w:val="352C7BA7"/>
    <w:rsid w:val="35BA41A8"/>
    <w:rsid w:val="39355B41"/>
    <w:rsid w:val="3CB61C27"/>
    <w:rsid w:val="3F2E1141"/>
    <w:rsid w:val="3FD91907"/>
    <w:rsid w:val="400E0E9A"/>
    <w:rsid w:val="418578CF"/>
    <w:rsid w:val="433E1728"/>
    <w:rsid w:val="444255B6"/>
    <w:rsid w:val="448F23F2"/>
    <w:rsid w:val="4561353B"/>
    <w:rsid w:val="4608353F"/>
    <w:rsid w:val="480F5526"/>
    <w:rsid w:val="48C455DA"/>
    <w:rsid w:val="49CC7DFC"/>
    <w:rsid w:val="4A2D1BD0"/>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5C17CE1"/>
    <w:rsid w:val="782C4EC9"/>
    <w:rsid w:val="7B02738B"/>
    <w:rsid w:val="7BFE5CD3"/>
    <w:rsid w:val="7CA3795A"/>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673</Words>
  <Characters>727</Characters>
  <Lines>0</Lines>
  <Paragraphs>0</Paragraphs>
  <TotalTime>3</TotalTime>
  <ScaleCrop>false</ScaleCrop>
  <LinksUpToDate>false</LinksUpToDate>
  <CharactersWithSpaces>737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2024-08-09T02:14:46Z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A253C50B4ECC4953822F0E28A7519CE5_12</vt:lpwstr>
  </property>
</Properties>
</file>