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国药集团兰州生物制药有限公司迈瑞</w:t>
      </w:r>
      <w:r>
        <w:rPr>
          <w:rFonts w:hint="eastAsia" w:ascii="微软雅黑" w:hAnsi="微软雅黑" w:eastAsia="微软雅黑"/>
          <w:sz w:val="36"/>
          <w:szCs w:val="36"/>
          <w:lang w:eastAsia="zh-CN"/>
        </w:rPr>
        <w:t>试剂</w:t>
      </w:r>
      <w:r>
        <w:rPr>
          <w:rFonts w:hint="eastAsia" w:ascii="微软雅黑" w:hAnsi="微软雅黑" w:eastAsia="微软雅黑"/>
          <w:sz w:val="36"/>
          <w:szCs w:val="36"/>
        </w:rPr>
        <w:t>采购事项</w:t>
      </w:r>
    </w:p>
    <w:p>
      <w:pPr>
        <w:spacing w:line="480" w:lineRule="exact"/>
        <w:jc w:val="center"/>
        <w:rPr>
          <w:rFonts w:ascii="微软雅黑" w:hAnsi="微软雅黑" w:eastAsia="微软雅黑"/>
          <w:sz w:val="36"/>
          <w:szCs w:val="36"/>
        </w:rPr>
      </w:pPr>
      <w:bookmarkStart w:id="1" w:name="_GoBack"/>
      <w:bookmarkEnd w:id="1"/>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迈瑞</w:t>
      </w:r>
      <w:r>
        <w:rPr>
          <w:rFonts w:hint="eastAsia" w:ascii="宋体" w:hAnsi="宋体" w:eastAsia="宋体"/>
          <w:b w:val="0"/>
          <w:bCs/>
        </w:rPr>
        <w:t>试剂若干，用于</w:t>
      </w:r>
      <w:r>
        <w:rPr>
          <w:rFonts w:hint="eastAsia" w:ascii="宋体" w:hAnsi="宋体" w:eastAsia="宋体"/>
          <w:b w:val="0"/>
          <w:bCs/>
          <w:lang w:eastAsia="zh-CN"/>
        </w:rPr>
        <w:t>血液制品检定工作</w:t>
      </w:r>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hint="eastAsia"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5"/>
        <w:snapToGrid w:val="0"/>
        <w:spacing w:line="360" w:lineRule="auto"/>
        <w:rPr>
          <w:rFonts w:hint="eastAsia" w:ascii="宋体" w:hAnsi="宋体" w:eastAsia="宋体"/>
          <w:lang w:eastAsia="zh-CN"/>
        </w:rPr>
      </w:pPr>
      <w:r>
        <w:rPr>
          <w:rFonts w:hint="eastAsia" w:ascii="宋体" w:hAnsi="宋体" w:eastAsia="宋体"/>
          <w:lang w:eastAsia="zh-CN"/>
        </w:rPr>
        <w:t>其他要求：投标人应证照齐全。若为经销商应具有厂家授权书，具有3类医疗器械经营许可证。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hint="eastAsia" w:ascii="宋体" w:hAnsi="宋体" w:eastAsia="宋体"/>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E3578E5"/>
    <w:rsid w:val="0F9043F2"/>
    <w:rsid w:val="10214846"/>
    <w:rsid w:val="11FB144E"/>
    <w:rsid w:val="13A43796"/>
    <w:rsid w:val="1424768D"/>
    <w:rsid w:val="14944E0D"/>
    <w:rsid w:val="17BB503D"/>
    <w:rsid w:val="192C33B4"/>
    <w:rsid w:val="1A8F7326"/>
    <w:rsid w:val="1C4023CF"/>
    <w:rsid w:val="1C4C7DFE"/>
    <w:rsid w:val="1EDD3F31"/>
    <w:rsid w:val="1F2269C6"/>
    <w:rsid w:val="201D183A"/>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6E94B3E"/>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5053827"/>
    <w:rsid w:val="56127CE3"/>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77B47B7"/>
    <w:rsid w:val="68263CE8"/>
    <w:rsid w:val="6A1738F7"/>
    <w:rsid w:val="6FA245C6"/>
    <w:rsid w:val="72810932"/>
    <w:rsid w:val="743D5C8C"/>
    <w:rsid w:val="74833802"/>
    <w:rsid w:val="79994937"/>
    <w:rsid w:val="79A13F9F"/>
    <w:rsid w:val="7A350F54"/>
    <w:rsid w:val="7B194E6E"/>
    <w:rsid w:val="7C862038"/>
    <w:rsid w:val="7E5409EC"/>
    <w:rsid w:val="7EA705D4"/>
    <w:rsid w:val="7F3866BA"/>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600</Words>
  <Characters>650</Characters>
  <Lines>4</Lines>
  <Paragraphs>1</Paragraphs>
  <TotalTime>0</TotalTime>
  <ScaleCrop>false</ScaleCrop>
  <LinksUpToDate>false</LinksUpToDate>
  <CharactersWithSpaces>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2024-07-08T03:04:56Z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A2233EB5A65649C580F7F18F6B0350E1</vt:lpwstr>
  </property>
</Properties>
</file>