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p>
    <w:p>
      <w:pPr>
        <w:spacing w:line="480" w:lineRule="exact"/>
        <w:jc w:val="center"/>
        <w:rPr>
          <w:rFonts w:ascii="宋体" w:hAnsi="宋体" w:eastAsia="宋体" w:cs="宋体"/>
          <w:b/>
          <w:bCs/>
          <w:sz w:val="36"/>
          <w:szCs w:val="36"/>
        </w:rPr>
      </w:pPr>
      <w:r>
        <w:rPr>
          <w:rFonts w:hint="eastAsia" w:ascii="宋体" w:hAnsi="宋体" w:eastAsia="宋体" w:cs="宋体"/>
          <w:b/>
          <w:bCs/>
          <w:sz w:val="36"/>
          <w:szCs w:val="36"/>
        </w:rPr>
        <w:t>DEAE Sephadex A50凝胶采购事项</w:t>
      </w:r>
    </w:p>
    <w:p>
      <w:pPr>
        <w:spacing w:line="480" w:lineRule="exact"/>
        <w:jc w:val="center"/>
        <w:rPr>
          <w:rFonts w:hint="eastAsia" w:ascii="微软雅黑" w:hAnsi="微软雅黑" w:eastAsia="宋体"/>
          <w:sz w:val="36"/>
          <w:szCs w:val="36"/>
          <w:lang w:eastAsia="zh-CN"/>
        </w:rPr>
      </w:pPr>
      <w:r>
        <w:rPr>
          <w:rFonts w:hint="eastAsia" w:ascii="宋体" w:hAnsi="宋体" w:eastAsia="宋体" w:cs="宋体"/>
          <w:b/>
          <w:bCs/>
          <w:sz w:val="36"/>
          <w:szCs w:val="36"/>
        </w:rPr>
        <w:t>采购公告</w:t>
      </w: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第二次</w:t>
      </w:r>
      <w:r>
        <w:rPr>
          <w:rFonts w:hint="eastAsia" w:ascii="宋体" w:hAnsi="宋体" w:eastAsia="宋体" w:cs="宋体"/>
          <w:b/>
          <w:bCs/>
          <w:sz w:val="36"/>
          <w:szCs w:val="36"/>
          <w:lang w:eastAsia="zh-CN"/>
        </w:rPr>
        <w:t>）</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北京天坛生物制品股份有限公司所属血制公司根据工作需要，拟采购DEAE Sephadex A50凝胶。</w:t>
      </w:r>
    </w:p>
    <w:p>
      <w:pPr>
        <w:snapToGrid w:val="0"/>
        <w:spacing w:line="360" w:lineRule="auto"/>
        <w:rPr>
          <w:rFonts w:ascii="宋体" w:hAnsi="宋体" w:eastAsia="宋体"/>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rPr>
        <w:t>40008</w:t>
      </w:r>
    </w:p>
    <w:p>
      <w:pPr>
        <w:snapToGrid w:val="0"/>
        <w:spacing w:line="360" w:lineRule="auto"/>
        <w:rPr>
          <w:rFonts w:ascii="宋体" w:hAnsi="宋体" w:eastAsia="宋体"/>
        </w:rPr>
      </w:pPr>
      <w:r>
        <w:rPr>
          <w:rFonts w:hint="eastAsia" w:ascii="宋体" w:hAnsi="宋体" w:eastAsia="宋体"/>
          <w:b/>
        </w:rPr>
        <w:t>项目使用方：</w:t>
      </w:r>
      <w:r>
        <w:rPr>
          <w:rFonts w:hint="eastAsia" w:ascii="宋体" w:hAnsi="宋体" w:eastAsia="宋体"/>
        </w:rPr>
        <w:t>北京天坛生物制品股份有限公司所属血制公司</w:t>
      </w:r>
    </w:p>
    <w:p>
      <w:pPr>
        <w:snapToGrid w:val="0"/>
        <w:spacing w:line="360" w:lineRule="auto"/>
        <w:rPr>
          <w:rFonts w:ascii="宋体" w:hAnsi="宋体" w:eastAsia="宋体"/>
        </w:rPr>
      </w:pPr>
      <w:r>
        <w:rPr>
          <w:rFonts w:hint="eastAsia" w:ascii="宋体" w:hAnsi="宋体" w:eastAsia="宋体"/>
          <w:b/>
        </w:rPr>
        <w:t>采购人：</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ascii="宋体" w:hAnsi="宋体" w:eastAsia="宋体"/>
        </w:rPr>
      </w:pPr>
      <w:bookmarkStart w:id="0" w:name="_Hlk10470498"/>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ind w:firstLine="420" w:firstLineChars="200"/>
        <w:rPr>
          <w:rFonts w:ascii="宋体" w:hAnsi="宋体" w:eastAsia="宋体"/>
        </w:rPr>
      </w:pPr>
      <w:r>
        <w:rPr>
          <w:rFonts w:hint="eastAsia" w:ascii="宋体" w:hAnsi="宋体" w:eastAsia="宋体"/>
        </w:rPr>
        <w:t>专项要求：供应商为生产厂家须具有有效的产品生产许可证明文件；供应商为非生产厂家参加磋商的需取得有效的产品授权文件。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4年5月</w:t>
      </w:r>
      <w:r>
        <w:rPr>
          <w:rFonts w:hint="eastAsia" w:ascii="宋体" w:hAnsi="宋体" w:eastAsia="宋体"/>
          <w:lang w:val="en-US" w:eastAsia="zh-CN"/>
        </w:rPr>
        <w:t>30</w:t>
      </w:r>
      <w:r>
        <w:rPr>
          <w:rFonts w:hint="eastAsia" w:ascii="宋体" w:hAnsi="宋体" w:eastAsia="宋体"/>
        </w:rPr>
        <w:t>日16：30（北京时间），开标时间另行通知。</w:t>
      </w:r>
      <w:bookmarkStart w:id="2" w:name="_GoBack"/>
      <w:bookmarkEnd w:id="2"/>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四川省成都市双流区菁园路280号A栋319室</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穆先生，电话028-60664851，刘女士，电话028-60664849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6425C"/>
    <w:rsid w:val="005716D5"/>
    <w:rsid w:val="005763E9"/>
    <w:rsid w:val="005864A6"/>
    <w:rsid w:val="00587731"/>
    <w:rsid w:val="005C1FEC"/>
    <w:rsid w:val="005C7119"/>
    <w:rsid w:val="005C79C6"/>
    <w:rsid w:val="005D1F5B"/>
    <w:rsid w:val="005D238E"/>
    <w:rsid w:val="005D6752"/>
    <w:rsid w:val="005F4869"/>
    <w:rsid w:val="0060723C"/>
    <w:rsid w:val="00612497"/>
    <w:rsid w:val="0061303C"/>
    <w:rsid w:val="00627257"/>
    <w:rsid w:val="0062732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AF58B5"/>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2889"/>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CBB7DB9"/>
    <w:rsid w:val="0D896B93"/>
    <w:rsid w:val="0F9043F2"/>
    <w:rsid w:val="11F911E7"/>
    <w:rsid w:val="11FB144E"/>
    <w:rsid w:val="120D7A48"/>
    <w:rsid w:val="13A43796"/>
    <w:rsid w:val="1424768D"/>
    <w:rsid w:val="14944E0D"/>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72B7048"/>
    <w:rsid w:val="47654973"/>
    <w:rsid w:val="487E2991"/>
    <w:rsid w:val="49CF65FE"/>
    <w:rsid w:val="4BAA5A33"/>
    <w:rsid w:val="4BF75228"/>
    <w:rsid w:val="4D7E1BB0"/>
    <w:rsid w:val="4DA829D9"/>
    <w:rsid w:val="4F6053F6"/>
    <w:rsid w:val="4FA665A1"/>
    <w:rsid w:val="4FCB0A7B"/>
    <w:rsid w:val="506A3E78"/>
    <w:rsid w:val="51353A92"/>
    <w:rsid w:val="52374280"/>
    <w:rsid w:val="527C2048"/>
    <w:rsid w:val="543D13E4"/>
    <w:rsid w:val="564F2052"/>
    <w:rsid w:val="57D95F9A"/>
    <w:rsid w:val="57F805D2"/>
    <w:rsid w:val="57F807DB"/>
    <w:rsid w:val="581F6126"/>
    <w:rsid w:val="589C5306"/>
    <w:rsid w:val="59003415"/>
    <w:rsid w:val="59CC3B21"/>
    <w:rsid w:val="5A8E6C58"/>
    <w:rsid w:val="5AB75647"/>
    <w:rsid w:val="5D0075B5"/>
    <w:rsid w:val="6008593B"/>
    <w:rsid w:val="6136339A"/>
    <w:rsid w:val="62A10867"/>
    <w:rsid w:val="62D366D3"/>
    <w:rsid w:val="634A62C1"/>
    <w:rsid w:val="64A23774"/>
    <w:rsid w:val="654D39C2"/>
    <w:rsid w:val="655F3184"/>
    <w:rsid w:val="669B1CA1"/>
    <w:rsid w:val="68263CE8"/>
    <w:rsid w:val="6A1738F7"/>
    <w:rsid w:val="6B1D0BCA"/>
    <w:rsid w:val="6B9E414A"/>
    <w:rsid w:val="6B9F70E2"/>
    <w:rsid w:val="6FA245C6"/>
    <w:rsid w:val="72810932"/>
    <w:rsid w:val="743D5C8C"/>
    <w:rsid w:val="74833802"/>
    <w:rsid w:val="7567668C"/>
    <w:rsid w:val="781F342A"/>
    <w:rsid w:val="79660447"/>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9"/>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122</Words>
  <Characters>696</Characters>
  <Lines>5</Lines>
  <Paragraphs>1</Paragraphs>
  <TotalTime>0</TotalTime>
  <ScaleCrop>false</ScaleCrop>
  <LinksUpToDate>false</LinksUpToDate>
  <CharactersWithSpaces>817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穆晓江</dc:creator>
  <cp:lastModifiedBy>刘红</cp:lastModifiedBy>
  <cp:lastPrinted>2020-08-05T09:51:00Z</cp:lastPrinted>
  <dcterms:modified xsi:type="dcterms:W3CDTF">2024-05-23T02:41:18Z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4781E0FC44854228881C9538BA73481E</vt:lpwstr>
  </property>
</Properties>
</file>