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陶瓷泵设备采购项目采购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：陶瓷泵设备采购项目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拟采购陶瓷泵8套</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专项要求：若投标人为代理商，应取得生产商授权书等。</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AF32D51"/>
    <w:rsid w:val="3180315A"/>
    <w:rsid w:val="32FE2A0B"/>
    <w:rsid w:val="35BA41A8"/>
    <w:rsid w:val="39355B41"/>
    <w:rsid w:val="3CB61C27"/>
    <w:rsid w:val="3F2E1141"/>
    <w:rsid w:val="418578CF"/>
    <w:rsid w:val="433E1728"/>
    <w:rsid w:val="444255B6"/>
    <w:rsid w:val="448F23F2"/>
    <w:rsid w:val="480F5526"/>
    <w:rsid w:val="48C455DA"/>
    <w:rsid w:val="49CC7DFC"/>
    <w:rsid w:val="5097680A"/>
    <w:rsid w:val="52AC29FF"/>
    <w:rsid w:val="5D3A4C25"/>
    <w:rsid w:val="5F773F0E"/>
    <w:rsid w:val="625D406D"/>
    <w:rsid w:val="6A820D69"/>
    <w:rsid w:val="6C577A65"/>
    <w:rsid w:val="724B1B93"/>
    <w:rsid w:val="72803785"/>
    <w:rsid w:val="72E15E16"/>
    <w:rsid w:val="782C4EC9"/>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2024-05-10T00:41:17Z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