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  <w:t>血制大楼一楼新增会议室及办公室维修</w:t>
      </w:r>
    </w:p>
    <w:p>
      <w:pPr>
        <w:spacing w:line="480" w:lineRule="exact"/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  <w:t>改造工程采购</w:t>
      </w:r>
      <w:r>
        <w:rPr>
          <w:rFonts w:hint="eastAsia" w:asciiTheme="majorEastAsia" w:hAnsiTheme="majorEastAsia" w:eastAsiaTheme="majorEastAsia"/>
          <w:sz w:val="44"/>
          <w:szCs w:val="44"/>
        </w:rPr>
        <w:t>公告</w:t>
      </w:r>
    </w:p>
    <w:p>
      <w:pPr>
        <w:spacing w:line="480" w:lineRule="exact"/>
        <w:jc w:val="center"/>
        <w:rPr>
          <w:rFonts w:asciiTheme="majorEastAsia" w:hAnsiTheme="majorEastAsia" w:eastAsiaTheme="majorEastAsia"/>
          <w:sz w:val="44"/>
          <w:szCs w:val="44"/>
        </w:rPr>
      </w:pPr>
    </w:p>
    <w:p>
      <w:pPr>
        <w:spacing w:line="480" w:lineRule="exact"/>
        <w:rPr>
          <w:rFonts w:hint="eastAsia" w:asciiTheme="minorEastAsia" w:hAnsiTheme="minorEastAsia"/>
          <w:lang w:val="en-US" w:eastAsia="zh-CN"/>
        </w:rPr>
      </w:pPr>
      <w:r>
        <w:rPr>
          <w:rFonts w:hint="eastAsia" w:asciiTheme="minorEastAsia" w:hAnsiTheme="minorEastAsia"/>
          <w:b/>
        </w:rPr>
        <w:t>项目名称</w:t>
      </w:r>
      <w:r>
        <w:rPr>
          <w:rFonts w:hint="eastAsia" w:asciiTheme="minorEastAsia" w:hAnsiTheme="minorEastAsia"/>
          <w:lang w:val="en-US" w:eastAsia="zh-CN"/>
        </w:rPr>
        <w:t>：血制大楼一楼新增会议室及办公室维修改造工程</w:t>
      </w:r>
    </w:p>
    <w:p>
      <w:pPr>
        <w:spacing w:line="360" w:lineRule="exact"/>
        <w:jc w:val="left"/>
        <w:rPr>
          <w:rFonts w:hint="eastAsia" w:asciiTheme="minorEastAsia" w:hAnsiTheme="minorEastAsia"/>
          <w:lang w:val="en-US" w:eastAsia="zh-CN"/>
        </w:rPr>
      </w:pPr>
      <w:r>
        <w:rPr>
          <w:rFonts w:hint="eastAsia" w:asciiTheme="minorEastAsia" w:hAnsiTheme="minorEastAsia"/>
          <w:b/>
        </w:rPr>
        <w:t>采购</w:t>
      </w:r>
      <w:r>
        <w:rPr>
          <w:rFonts w:asciiTheme="minorEastAsia" w:hAnsiTheme="minorEastAsia"/>
          <w:b/>
        </w:rPr>
        <w:t>内容</w:t>
      </w:r>
      <w:r>
        <w:rPr>
          <w:rFonts w:hint="eastAsia" w:asciiTheme="minorEastAsia" w:hAnsiTheme="minorEastAsia"/>
          <w:b/>
        </w:rPr>
        <w:t>：</w:t>
      </w:r>
      <w:r>
        <w:rPr>
          <w:rFonts w:hint="eastAsia" w:asciiTheme="minorEastAsia" w:hAnsiTheme="minorEastAsia"/>
          <w:lang w:val="en-US" w:eastAsia="zh-CN"/>
        </w:rPr>
        <w:t>血制大楼一楼原冻干机机房改造成会议室，另对负一楼办公室进行维修改造。</w:t>
      </w:r>
    </w:p>
    <w:p>
      <w:pPr>
        <w:spacing w:line="480" w:lineRule="exact"/>
        <w:rPr>
          <w:rFonts w:hint="default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/>
          <w:b/>
        </w:rPr>
        <w:t>项目编号：</w:t>
      </w:r>
      <w:r>
        <w:rPr>
          <w:rFonts w:hint="eastAsia" w:asciiTheme="minorEastAsia" w:hAnsiTheme="minorEastAsia"/>
        </w:rPr>
        <w:t>ZYB-202</w:t>
      </w:r>
      <w:r>
        <w:rPr>
          <w:rFonts w:hint="eastAsia" w:asciiTheme="minorEastAsia" w:hAnsiTheme="minorEastAsia"/>
          <w:lang w:val="en-US" w:eastAsia="zh-CN"/>
        </w:rPr>
        <w:t>4</w:t>
      </w:r>
      <w:r>
        <w:rPr>
          <w:rFonts w:hint="eastAsia" w:asciiTheme="minorEastAsia" w:hAnsiTheme="minorEastAsia"/>
        </w:rPr>
        <w:t>-</w:t>
      </w:r>
      <w:r>
        <w:rPr>
          <w:rFonts w:hint="eastAsia" w:asciiTheme="minorEastAsia" w:hAnsiTheme="minorEastAsia"/>
          <w:lang w:val="en-US" w:eastAsia="zh-CN"/>
        </w:rPr>
        <w:t>09</w:t>
      </w:r>
    </w:p>
    <w:p>
      <w:pPr>
        <w:spacing w:before="240" w:line="276" w:lineRule="auto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  <w:b/>
        </w:rPr>
        <w:t>项目方：</w:t>
      </w:r>
      <w:r>
        <w:rPr>
          <w:rFonts w:hint="eastAsia" w:asciiTheme="minorEastAsia" w:hAnsiTheme="minorEastAsia"/>
          <w:lang w:val="en-US" w:eastAsia="zh-CN"/>
        </w:rPr>
        <w:t>国药集团武汉生物制药有限公司</w:t>
      </w:r>
    </w:p>
    <w:p>
      <w:pPr>
        <w:spacing w:line="480" w:lineRule="exact"/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</w:rPr>
        <w:t>招议标人：</w:t>
      </w:r>
      <w:r>
        <w:rPr>
          <w:rFonts w:hint="eastAsia" w:asciiTheme="minorEastAsia" w:hAnsiTheme="minorEastAsia"/>
          <w:lang w:val="en-US" w:eastAsia="zh-CN"/>
        </w:rPr>
        <w:t>国药集团武汉生物制药有限公司</w:t>
      </w:r>
    </w:p>
    <w:p>
      <w:pPr>
        <w:spacing w:line="480" w:lineRule="exact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  <w:b/>
        </w:rPr>
        <w:t>投标人资格要求：</w:t>
      </w:r>
      <w:r>
        <w:rPr>
          <w:rFonts w:hint="eastAsia" w:asciiTheme="minorEastAsia" w:hAnsiTheme="minorEastAsia"/>
        </w:rPr>
        <w:t>投标人为在中国境内注册的合法企业，具有独立承担民事责任的能力（分支机构参与的，应取得具有独立法人资格的上级机构出具的授权文件，采用多级授权的，应保证授权链条的完整性及有效性）；具有良好的商业信誉和健全的财务会计制度；具有履行合同所必须的设备和专业技术能力；具有依法缴纳税收和社会保障资金的良好记录；近三年内没有发生骗取中标、严重违约等不良行为；没有处于被责令停业，财产被接管、冻结及破产状态；近三年内在经营活动中没有重大违法、违规记录,且符合法律、行政法规规定的其他条件</w:t>
      </w:r>
      <w:r>
        <w:rPr>
          <w:rFonts w:hint="eastAsia" w:asciiTheme="minorEastAsia" w:hAnsiTheme="minorEastAsia"/>
          <w:lang w:eastAsia="zh-CN"/>
        </w:rPr>
        <w:t>；</w:t>
      </w:r>
      <w:r>
        <w:rPr>
          <w:rFonts w:hint="eastAsia" w:asciiTheme="minorEastAsia" w:hAnsiTheme="minorEastAsia"/>
        </w:rPr>
        <w:t>本项目不接受联合体，且不允许分包。</w:t>
      </w:r>
    </w:p>
    <w:p>
      <w:pPr>
        <w:spacing w:line="480" w:lineRule="exact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专项要求：具有装饰工程专业承包三级（含）以上或建筑工程施工总承包三级（含）以上资质</w:t>
      </w:r>
    </w:p>
    <w:p>
      <w:pPr>
        <w:spacing w:line="480" w:lineRule="exact"/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</w:rPr>
        <w:t>获取议标文件方式、时间：</w:t>
      </w:r>
      <w:r>
        <w:rPr>
          <w:rFonts w:hint="eastAsia" w:asciiTheme="minorEastAsia" w:hAnsiTheme="minorEastAsia"/>
        </w:rPr>
        <w:t>符合上述要求的投标人可于投标截止日期前一个工作日内从以下</w:t>
      </w:r>
      <w:bookmarkStart w:id="0" w:name="_GoBack"/>
      <w:bookmarkEnd w:id="0"/>
      <w:r>
        <w:rPr>
          <w:rFonts w:hint="eastAsia" w:asciiTheme="minorEastAsia" w:hAnsiTheme="minorEastAsia"/>
        </w:rPr>
        <w:t>联系人处获取招议标文件。未</w:t>
      </w:r>
      <w:r>
        <w:rPr>
          <w:rFonts w:asciiTheme="minorEastAsia" w:hAnsiTheme="minorEastAsia"/>
        </w:rPr>
        <w:t>从</w:t>
      </w:r>
      <w:r>
        <w:rPr>
          <w:rFonts w:hint="eastAsia" w:asciiTheme="minorEastAsia" w:hAnsiTheme="minorEastAsia"/>
        </w:rPr>
        <w:t>以下</w:t>
      </w:r>
      <w:r>
        <w:rPr>
          <w:rFonts w:asciiTheme="minorEastAsia" w:hAnsiTheme="minorEastAsia"/>
        </w:rPr>
        <w:t>联系人</w:t>
      </w:r>
      <w:r>
        <w:rPr>
          <w:rFonts w:hint="eastAsia" w:asciiTheme="minorEastAsia" w:hAnsiTheme="minorEastAsia"/>
        </w:rPr>
        <w:t>处</w:t>
      </w:r>
      <w:r>
        <w:rPr>
          <w:rFonts w:asciiTheme="minorEastAsia" w:hAnsiTheme="minorEastAsia"/>
        </w:rPr>
        <w:t>获取</w:t>
      </w:r>
      <w:r>
        <w:rPr>
          <w:rFonts w:hint="eastAsia" w:asciiTheme="minorEastAsia" w:hAnsiTheme="minorEastAsia"/>
        </w:rPr>
        <w:t>招议</w:t>
      </w:r>
      <w:r>
        <w:rPr>
          <w:rFonts w:asciiTheme="minorEastAsia" w:hAnsiTheme="minorEastAsia"/>
        </w:rPr>
        <w:t>标文件的投标人所投</w:t>
      </w:r>
      <w:r>
        <w:rPr>
          <w:rFonts w:hint="eastAsia" w:asciiTheme="minorEastAsia" w:hAnsiTheme="minorEastAsia"/>
        </w:rPr>
        <w:t>文件</w:t>
      </w:r>
      <w:r>
        <w:rPr>
          <w:rFonts w:asciiTheme="minorEastAsia" w:hAnsiTheme="minorEastAsia"/>
        </w:rPr>
        <w:t>将</w:t>
      </w:r>
      <w:r>
        <w:rPr>
          <w:rFonts w:hint="eastAsia" w:asciiTheme="minorEastAsia" w:hAnsiTheme="minorEastAsia"/>
        </w:rPr>
        <w:t>被拒绝</w:t>
      </w:r>
      <w:r>
        <w:rPr>
          <w:rFonts w:asciiTheme="minorEastAsia" w:hAnsiTheme="minorEastAsia"/>
        </w:rPr>
        <w:t>。</w:t>
      </w:r>
      <w:r>
        <w:rPr>
          <w:rFonts w:hint="eastAsia" w:asciiTheme="minorEastAsia" w:hAnsiTheme="minorEastAsia"/>
          <w:b/>
        </w:rPr>
        <w:t>投标截止时间：</w:t>
      </w:r>
      <w:r>
        <w:rPr>
          <w:rFonts w:hint="eastAsia" w:asciiTheme="minorEastAsia" w:hAnsiTheme="minorEastAsia"/>
          <w:lang w:val="en-US" w:eastAsia="zh-CN"/>
        </w:rPr>
        <w:t>2024</w:t>
      </w:r>
      <w:r>
        <w:rPr>
          <w:rFonts w:hint="eastAsia" w:asciiTheme="minorEastAsia" w:hAnsiTheme="minorEastAsia"/>
        </w:rPr>
        <w:t>年</w:t>
      </w:r>
      <w:r>
        <w:rPr>
          <w:rFonts w:hint="eastAsia" w:asciiTheme="minorEastAsia" w:hAnsiTheme="minorEastAsia"/>
          <w:lang w:val="en-US" w:eastAsia="zh-CN"/>
        </w:rPr>
        <w:t>03</w:t>
      </w:r>
      <w:r>
        <w:rPr>
          <w:rFonts w:hint="eastAsia" w:asciiTheme="minorEastAsia" w:hAnsiTheme="minorEastAsia"/>
        </w:rPr>
        <w:t>月</w:t>
      </w:r>
      <w:r>
        <w:rPr>
          <w:rFonts w:hint="eastAsia" w:asciiTheme="minorEastAsia" w:hAnsiTheme="minorEastAsia"/>
          <w:lang w:val="en-US" w:eastAsia="zh-CN"/>
        </w:rPr>
        <w:t>22</w:t>
      </w:r>
      <w:r>
        <w:rPr>
          <w:rFonts w:hint="eastAsia" w:asciiTheme="minorEastAsia" w:hAnsiTheme="minorEastAsia"/>
        </w:rPr>
        <w:t>日</w:t>
      </w:r>
      <w:r>
        <w:rPr>
          <w:rFonts w:asciiTheme="minorEastAsia" w:hAnsiTheme="minorEastAsia"/>
        </w:rPr>
        <w:t>1</w:t>
      </w:r>
      <w:r>
        <w:rPr>
          <w:rFonts w:hint="eastAsia" w:asciiTheme="minorEastAsia" w:hAnsiTheme="minorEastAsia"/>
          <w:lang w:val="en-US" w:eastAsia="zh-CN"/>
        </w:rPr>
        <w:t>6</w:t>
      </w:r>
      <w:r>
        <w:rPr>
          <w:rFonts w:hint="eastAsia" w:asciiTheme="minorEastAsia" w:hAnsiTheme="minorEastAsia"/>
        </w:rPr>
        <w:t>：</w:t>
      </w:r>
      <w:r>
        <w:rPr>
          <w:rFonts w:hint="eastAsia" w:asciiTheme="minorEastAsia" w:hAnsiTheme="minorEastAsia"/>
          <w:lang w:val="en-US" w:eastAsia="zh-CN"/>
        </w:rPr>
        <w:t>0</w:t>
      </w:r>
      <w:r>
        <w:rPr>
          <w:rFonts w:asciiTheme="minorEastAsia" w:hAnsiTheme="minorEastAsia"/>
        </w:rPr>
        <w:t>0</w:t>
      </w:r>
      <w:r>
        <w:rPr>
          <w:rFonts w:hint="eastAsia" w:asciiTheme="minorEastAsia" w:hAnsiTheme="minorEastAsia"/>
          <w:lang w:eastAsia="zh-CN"/>
        </w:rPr>
        <w:t>，</w:t>
      </w:r>
      <w:r>
        <w:rPr>
          <w:rFonts w:hint="eastAsia" w:asciiTheme="minorEastAsia" w:hAnsiTheme="minorEastAsia"/>
          <w:lang w:val="en-US" w:eastAsia="zh-CN"/>
        </w:rPr>
        <w:t>开评标时间另行通知。</w:t>
      </w:r>
    </w:p>
    <w:p>
      <w:pPr>
        <w:spacing w:line="480" w:lineRule="exact"/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</w:rPr>
        <w:t>投标文件递交：</w:t>
      </w:r>
      <w:r>
        <w:rPr>
          <w:rFonts w:hint="eastAsia" w:asciiTheme="minorEastAsia" w:hAnsiTheme="minorEastAsia"/>
        </w:rPr>
        <w:t>投标人应在招议标文件规定的投标截止时间前，将投标文件按招议标文件规定密封后邮寄至以下联系地址，投标截止时间以后送达的投标文件将被拒绝。</w:t>
      </w:r>
    </w:p>
    <w:p>
      <w:pPr>
        <w:spacing w:line="480" w:lineRule="exact"/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</w:rPr>
        <w:t>联系地址：</w:t>
      </w:r>
      <w:r>
        <w:rPr>
          <w:rFonts w:hint="eastAsia" w:asciiTheme="minorEastAsia" w:hAnsiTheme="minorEastAsia"/>
          <w:lang w:val="en-US" w:eastAsia="zh-CN"/>
        </w:rPr>
        <w:t>湖北</w:t>
      </w:r>
      <w:r>
        <w:rPr>
          <w:rFonts w:hint="eastAsia" w:asciiTheme="minorEastAsia" w:hAnsiTheme="minorEastAsia"/>
        </w:rPr>
        <w:t>省</w:t>
      </w:r>
      <w:r>
        <w:rPr>
          <w:rFonts w:hint="eastAsia" w:asciiTheme="minorEastAsia" w:hAnsiTheme="minorEastAsia"/>
          <w:lang w:val="en-US" w:eastAsia="zh-CN"/>
        </w:rPr>
        <w:t>武汉</w:t>
      </w:r>
      <w:r>
        <w:rPr>
          <w:rFonts w:hint="eastAsia" w:asciiTheme="minorEastAsia" w:hAnsiTheme="minorEastAsia"/>
        </w:rPr>
        <w:t>市</w:t>
      </w:r>
      <w:r>
        <w:rPr>
          <w:rFonts w:hint="eastAsia" w:asciiTheme="minorEastAsia" w:hAnsiTheme="minorEastAsia"/>
          <w:lang w:val="zh-CN" w:eastAsia="zh-CN"/>
        </w:rPr>
        <w:t>江夏区黄金工业园路一号附一号</w:t>
      </w:r>
      <w:r>
        <w:rPr>
          <w:rFonts w:hint="eastAsia" w:asciiTheme="minorEastAsia" w:hAnsiTheme="minorEastAsia"/>
        </w:rPr>
        <w:t>（</w:t>
      </w:r>
      <w:r>
        <w:rPr>
          <w:rFonts w:hint="eastAsia" w:asciiTheme="minorEastAsia" w:hAnsiTheme="minorEastAsia"/>
          <w:lang w:val="en-US" w:eastAsia="zh-CN"/>
        </w:rPr>
        <w:t>国药集团武汉生物制药有限公司</w:t>
      </w:r>
      <w:r>
        <w:rPr>
          <w:rFonts w:hint="eastAsia" w:asciiTheme="minorEastAsia" w:hAnsiTheme="minorEastAsia"/>
        </w:rPr>
        <w:t>）</w:t>
      </w:r>
    </w:p>
    <w:p>
      <w:pPr>
        <w:spacing w:line="480" w:lineRule="exact"/>
        <w:rPr>
          <w:rFonts w:asciiTheme="minorEastAsia" w:hAnsiTheme="minorEastAsia"/>
          <w:lang w:val="en-US"/>
        </w:rPr>
      </w:pPr>
      <w:r>
        <w:rPr>
          <w:rFonts w:hint="eastAsia" w:asciiTheme="minorEastAsia" w:hAnsiTheme="minorEastAsia"/>
          <w:b/>
        </w:rPr>
        <w:t>联系人：</w:t>
      </w:r>
      <w:r>
        <w:rPr>
          <w:rFonts w:hint="eastAsia" w:asciiTheme="minorEastAsia" w:hAnsiTheme="minorEastAsia"/>
          <w:b w:val="0"/>
          <w:bCs/>
          <w:lang w:val="en-US" w:eastAsia="zh-CN"/>
        </w:rPr>
        <w:t>郑先生</w:t>
      </w:r>
      <w:r>
        <w:rPr>
          <w:rFonts w:hint="eastAsia" w:asciiTheme="minorEastAsia" w:hAnsiTheme="minorEastAsia"/>
          <w:b/>
        </w:rPr>
        <w:t xml:space="preserve">       联系电话：</w:t>
      </w:r>
      <w:r>
        <w:rPr>
          <w:rFonts w:hint="eastAsia" w:asciiTheme="minorEastAsia" w:hAnsiTheme="minorEastAsia"/>
        </w:rPr>
        <w:t>02</w:t>
      </w:r>
      <w:r>
        <w:rPr>
          <w:rFonts w:hint="eastAsia" w:asciiTheme="minorEastAsia" w:hAnsiTheme="minorEastAsia"/>
          <w:lang w:val="en-US" w:eastAsia="zh-CN"/>
        </w:rPr>
        <w:t>7</w:t>
      </w:r>
      <w:r>
        <w:rPr>
          <w:rFonts w:hint="eastAsia" w:asciiTheme="minorEastAsia" w:hAnsiTheme="minorEastAsia"/>
        </w:rPr>
        <w:t>-</w:t>
      </w:r>
      <w:r>
        <w:rPr>
          <w:rFonts w:hint="eastAsia" w:asciiTheme="minorEastAsia" w:hAnsiTheme="minorEastAsia"/>
          <w:lang w:val="en-US" w:eastAsia="zh-CN"/>
        </w:rPr>
        <w:t>86636093</w:t>
      </w:r>
    </w:p>
    <w:p>
      <w:pPr>
        <w:spacing w:line="480" w:lineRule="exact"/>
      </w:pPr>
      <w:r>
        <w:rPr>
          <w:rFonts w:hint="eastAsia" w:asciiTheme="minorEastAsia" w:hAnsiTheme="minorEastAsia"/>
          <w:b/>
        </w:rPr>
        <w:t>邮箱</w:t>
      </w:r>
      <w:r>
        <w:rPr>
          <w:rFonts w:asciiTheme="minorEastAsia" w:hAnsiTheme="minorEastAsia"/>
          <w:b/>
        </w:rPr>
        <w:t>：</w:t>
      </w: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 </w:t>
      </w:r>
      <w:r>
        <w:rPr>
          <w:rFonts w:hint="eastAsia" w:asciiTheme="minorEastAsia" w:hAnsiTheme="minorEastAsia"/>
          <w:lang w:val="zh-CN" w:eastAsia="zh-CN"/>
        </w:rPr>
        <w:t>whxzgs-zhb@sinopharm.com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 xml:space="preserve">                              </w:t>
    </w:r>
    <w:r>
      <w:t xml:space="preserve">            </w:t>
    </w:r>
    <w:r>
      <w:rPr>
        <w:rFonts w:hint="eastAsia"/>
      </w:rPr>
      <w:t xml:space="preserve"> —1—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yZmRkNjgzMjMzY2U3NjZhZjFlNmViZTJmYWQ0MzMifQ=="/>
  </w:docVars>
  <w:rsids>
    <w:rsidRoot w:val="00000000"/>
    <w:rsid w:val="0242417F"/>
    <w:rsid w:val="079915DA"/>
    <w:rsid w:val="1AB1711E"/>
    <w:rsid w:val="3180315A"/>
    <w:rsid w:val="35BA41A8"/>
    <w:rsid w:val="3CB61C27"/>
    <w:rsid w:val="3F2E1141"/>
    <w:rsid w:val="418578CF"/>
    <w:rsid w:val="444255B6"/>
    <w:rsid w:val="448F23F2"/>
    <w:rsid w:val="480F5526"/>
    <w:rsid w:val="48C455DA"/>
    <w:rsid w:val="49CC7DFC"/>
    <w:rsid w:val="5097680A"/>
    <w:rsid w:val="6A820D69"/>
    <w:rsid w:val="724B1B93"/>
    <w:rsid w:val="72803785"/>
    <w:rsid w:val="72E15E16"/>
    <w:rsid w:val="782C4EC9"/>
    <w:rsid w:val="7BFE5CD3"/>
    <w:rsid w:val="7FD7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2023-11-20T01:09:00Z</dcterms:created>
  <dc:creator>Administrator</dc:creator>
  <cp:lastModifiedBy>ZY</cp:lastModifiedBy>
  <dcterms:modified xsi:type="dcterms:W3CDTF">2024-03-15T02:31:15Z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A253C50B4ECC4953822F0E28A7519CE5_12</vt:lpwstr>
  </property>
</Properties>
</file>