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无菌成品培养基采购事项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p>
    <w:p>
      <w:pPr>
        <w:spacing w:line="48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采购内容：</w:t>
      </w:r>
      <w:r>
        <w:rPr>
          <w:rFonts w:hint="eastAsia" w:ascii="宋体" w:hAnsi="宋体" w:eastAsia="宋体"/>
        </w:rPr>
        <w:t>北京天坛生物制品股份有限公司下属血制公司根据工作需要，拟采购无菌成品培养基。</w:t>
      </w:r>
    </w:p>
    <w:p>
      <w:pPr>
        <w:snapToGrid w:val="0"/>
        <w:spacing w:line="360" w:lineRule="auto"/>
        <w:rPr>
          <w:rFonts w:ascii="宋体" w:hAnsi="宋体" w:eastAsia="宋体"/>
        </w:rPr>
      </w:pPr>
      <w:r>
        <w:rPr>
          <w:rFonts w:hint="eastAsia" w:ascii="宋体" w:hAnsi="宋体" w:eastAsia="宋体"/>
          <w:b/>
        </w:rPr>
        <w:t>编号：</w:t>
      </w:r>
      <w:r>
        <w:rPr>
          <w:rFonts w:hint="eastAsia" w:ascii="宋体" w:hAnsi="宋体" w:eastAsia="宋体"/>
        </w:rPr>
        <w:t>M2024</w:t>
      </w:r>
      <w:r>
        <w:rPr>
          <w:rFonts w:ascii="宋体" w:hAnsi="宋体" w:eastAsia="宋体"/>
        </w:rPr>
        <w:t>00</w:t>
      </w:r>
      <w:r>
        <w:rPr>
          <w:rFonts w:hint="eastAsia" w:ascii="宋体" w:hAnsi="宋体" w:eastAsia="宋体"/>
        </w:rPr>
        <w:t>03</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本项目不接受联合体，且不允许分包。</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2024年</w:t>
      </w:r>
      <w:r>
        <w:rPr>
          <w:rFonts w:hint="eastAsia" w:ascii="宋体" w:hAnsi="宋体" w:eastAsia="宋体"/>
          <w:lang w:val="en-US" w:eastAsia="zh-CN"/>
        </w:rPr>
        <w:t>2</w:t>
      </w:r>
      <w:r>
        <w:rPr>
          <w:rFonts w:hint="eastAsia" w:ascii="宋体" w:hAnsi="宋体" w:eastAsia="宋体"/>
        </w:rPr>
        <w:t>月2</w:t>
      </w:r>
      <w:r>
        <w:rPr>
          <w:rFonts w:hint="eastAsia" w:ascii="宋体" w:hAnsi="宋体" w:eastAsia="宋体"/>
          <w:lang w:val="en-US" w:eastAsia="zh-CN"/>
        </w:rPr>
        <w:t>6</w:t>
      </w:r>
      <w:r>
        <w:rPr>
          <w:rFonts w:hint="eastAsia" w:ascii="宋体" w:hAnsi="宋体" w:eastAsia="宋体"/>
        </w:rPr>
        <w:t>日16：30，开标时间另行通知。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1"/>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 xml:space="preserve">孔先生，电话028-60664850， 穆先生，电话028-60664851 </w:t>
      </w:r>
    </w:p>
    <w:p>
      <w:pPr>
        <w:ind w:firstLine="420" w:firstLineChars="200"/>
        <w:rPr>
          <w:rFonts w:hint="eastAsia" w:asciiTheme="minorEastAsia" w:hAnsiTheme="minorEastAsia"/>
        </w:rPr>
      </w:pPr>
      <w:r>
        <w:rPr>
          <w:rFonts w:hint="eastAsia"/>
        </w:rPr>
        <w:t>专用邮箱：</w:t>
      </w:r>
      <w:r>
        <w:fldChar w:fldCharType="begin"/>
      </w:r>
      <w:r>
        <w:instrText xml:space="preserve"> HYPERLINK "mailto:ttsczb@sinopharm.com" </w:instrText>
      </w:r>
      <w:r>
        <w:fldChar w:fldCharType="separate"/>
      </w:r>
      <w:r>
        <w:rPr>
          <w:rStyle w:val="7"/>
          <w:rFonts w:hint="eastAsia"/>
          <w:color w:val="auto"/>
          <w:u w:val="none"/>
        </w:rPr>
        <w:t>ttsczb@sinopharm.com</w:t>
      </w:r>
      <w:r>
        <w:rPr>
          <w:rStyle w:val="7"/>
          <w:rFonts w:hint="eastAsia"/>
          <w:color w:val="auto"/>
          <w:u w:val="none"/>
        </w:rPr>
        <w:fldChar w:fldCharType="end"/>
      </w: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JhYWMyYmI2MDEwYTllYTE1MjY5YTQ5MzYxNjc0MmYifQ=="/>
  </w:docVars>
  <w:rsids>
    <w:rsidRoot w:val="00750104"/>
    <w:rsid w:val="0000289D"/>
    <w:rsid w:val="000147DE"/>
    <w:rsid w:val="000241D8"/>
    <w:rsid w:val="000266FE"/>
    <w:rsid w:val="00036CD7"/>
    <w:rsid w:val="00052D72"/>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1A0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77379"/>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627AB"/>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275E7"/>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824264"/>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9F60E55"/>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B935933"/>
    <w:rsid w:val="6C95421A"/>
    <w:rsid w:val="6E565BD5"/>
    <w:rsid w:val="6FA95C2D"/>
    <w:rsid w:val="711408AE"/>
    <w:rsid w:val="71527EBD"/>
    <w:rsid w:val="72810932"/>
    <w:rsid w:val="743D5C8C"/>
    <w:rsid w:val="74833802"/>
    <w:rsid w:val="78C02D5A"/>
    <w:rsid w:val="78F44367"/>
    <w:rsid w:val="796346D0"/>
    <w:rsid w:val="79994937"/>
    <w:rsid w:val="7A0517B8"/>
    <w:rsid w:val="7A617109"/>
    <w:rsid w:val="7ACE1C08"/>
    <w:rsid w:val="7B194E6E"/>
    <w:rsid w:val="7E5409EC"/>
    <w:rsid w:val="7EA705D4"/>
    <w:rsid w:val="7EC4174A"/>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xdrichtextbox2"/>
    <w:basedOn w:val="6"/>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Words>
  <Characters>673</Characters>
  <Lines>5</Lines>
  <Paragraphs>1</Paragraphs>
  <TotalTime>7</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孔维权</cp:lastModifiedBy>
  <cp:lastPrinted>2016-11-23T07:02:00Z</cp:lastPrinted>
  <dcterms:modified xsi:type="dcterms:W3CDTF">2024-02-19T02:31:54Z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3B61D8D967AE4CB9876343BFE87F6FAA_12</vt:lpwstr>
  </property>
</Properties>
</file>