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血制大楼一楼新增会议室及办公室维修改造工程（第二次）采购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：血制大楼一楼新增会议室及办公室维修改造工程（第二次）</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血制大楼一楼原冻干机机房改造成会议室，另对负一楼办公室进行维修改造。</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01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Arial" w:hAnsi="Arial" w:eastAsia="宋体" w:cs="Arial"/>
          <w:i w:val="0"/>
          <w:iCs w:val="0"/>
          <w:caps w:val="0"/>
          <w:color w:val="111111"/>
          <w:spacing w:val="0"/>
          <w:sz w:val="21"/>
          <w:szCs w:val="21"/>
          <w:shd w:val="clear" w:fill="FFFFFF"/>
          <w:lang w:val="en-US" w:eastAsia="zh-CN"/>
        </w:rPr>
      </w:pPr>
      <w:r>
        <w:rPr>
          <w:rFonts w:hint="eastAsia" w:ascii="Arial" w:hAnsi="Arial" w:eastAsia="宋体" w:cs="Arial"/>
          <w:i w:val="0"/>
          <w:iCs w:val="0"/>
          <w:caps w:val="0"/>
          <w:color w:val="111111"/>
          <w:spacing w:val="0"/>
          <w:sz w:val="21"/>
          <w:szCs w:val="21"/>
          <w:shd w:val="clear" w:fill="FFFFFF"/>
        </w:rPr>
        <w:t>专项要求：具有室内装饰装修设计丙级（含）以上资质及其装饰工程专业承包三级（含）以上资质</w:t>
      </w:r>
      <w:r>
        <w:rPr>
          <w:rFonts w:hint="eastAsia" w:ascii="Arial" w:hAnsi="Arial" w:eastAsia="宋体" w:cs="Arial"/>
          <w:i w:val="0"/>
          <w:iCs w:val="0"/>
          <w:caps w:val="0"/>
          <w:color w:val="111111"/>
          <w:spacing w:val="0"/>
          <w:sz w:val="21"/>
          <w:szCs w:val="21"/>
          <w:shd w:val="clear" w:fill="FFFFFF"/>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02</w:t>
      </w:r>
      <w:r>
        <w:rPr>
          <w:rFonts w:hint="eastAsia" w:asciiTheme="minorEastAsia" w:hAnsiTheme="minorEastAsia"/>
        </w:rPr>
        <w:t>月</w:t>
      </w:r>
      <w:r>
        <w:rPr>
          <w:rFonts w:hint="eastAsia" w:asciiTheme="minorEastAsia" w:hAnsiTheme="minorEastAsia"/>
          <w:lang w:val="en-US" w:eastAsia="zh-CN"/>
        </w:rPr>
        <w:t>06</w:t>
      </w:r>
      <w:bookmarkStart w:id="0" w:name="_GoBack"/>
      <w:bookmarkEnd w:id="0"/>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137F0544"/>
    <w:rsid w:val="2ED16566"/>
    <w:rsid w:val="31A9147F"/>
    <w:rsid w:val="3CB61C27"/>
    <w:rsid w:val="3F2E1141"/>
    <w:rsid w:val="418578CF"/>
    <w:rsid w:val="427E4BED"/>
    <w:rsid w:val="444255B6"/>
    <w:rsid w:val="480F5526"/>
    <w:rsid w:val="48C455DA"/>
    <w:rsid w:val="49CC7DFC"/>
    <w:rsid w:val="5097680A"/>
    <w:rsid w:val="724B1B93"/>
    <w:rsid w:val="72803785"/>
    <w:rsid w:val="72E15E16"/>
    <w:rsid w:val="782C4EC9"/>
    <w:rsid w:val="7BFE5CD3"/>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Administrator</cp:lastModifiedBy>
  <dcterms:modified xsi:type="dcterms:W3CDTF">2024-01-30T03:57:48Z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A253C50B4ECC4953822F0E28A7519CE5_12</vt:lpwstr>
  </property>
</Properties>
</file>