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设备运行物料(7)采购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国药中生上海血制云南生物制品产业化基地为保障项目有序推进，工程技术部申请采购一批设备运行物料，用于生产运行中日常需求。具体需求数量规格型号详见《设备运行物料需求清单(7)》</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NO.20230056</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2023年11月6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仿宋" w:hAnsi="仿宋" w:eastAsia="仿宋"/>
          <w:sz w:val="24"/>
          <w:szCs w:val="24"/>
          <w:lang w:val="en-US" w:eastAsia="zh-CN"/>
        </w:rPr>
        <w:t>廖宜伟：</w:t>
      </w:r>
      <w:r>
        <w:rPr>
          <w:rFonts w:hint="eastAsia" w:ascii="宋体" w:hAnsi="宋体"/>
          <w:lang w:val="en-US"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9134CA3"/>
    <w:rsid w:val="0BAD5FA4"/>
    <w:rsid w:val="0BAF14A7"/>
    <w:rsid w:val="0FB41173"/>
    <w:rsid w:val="121A3C0F"/>
    <w:rsid w:val="139B03B9"/>
    <w:rsid w:val="13F4604F"/>
    <w:rsid w:val="19423100"/>
    <w:rsid w:val="1A976E8A"/>
    <w:rsid w:val="1D05185B"/>
    <w:rsid w:val="1D9744B9"/>
    <w:rsid w:val="1DB3348E"/>
    <w:rsid w:val="1F1449DB"/>
    <w:rsid w:val="208C4638"/>
    <w:rsid w:val="23BD272C"/>
    <w:rsid w:val="23C4189B"/>
    <w:rsid w:val="249F3646"/>
    <w:rsid w:val="25CE1CC4"/>
    <w:rsid w:val="27683ED5"/>
    <w:rsid w:val="28EF385E"/>
    <w:rsid w:val="2D302F1E"/>
    <w:rsid w:val="2D8F0B90"/>
    <w:rsid w:val="2FE965DF"/>
    <w:rsid w:val="325B78A9"/>
    <w:rsid w:val="35BC0A6D"/>
    <w:rsid w:val="36016215"/>
    <w:rsid w:val="39F15193"/>
    <w:rsid w:val="3A461DD7"/>
    <w:rsid w:val="3C1814FF"/>
    <w:rsid w:val="3CC56FB7"/>
    <w:rsid w:val="3DEA29FD"/>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2023-10-28T02:44:52Z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