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ATF6中空纤维柱及泵膜</w:t>
      </w:r>
      <w:r>
        <w:rPr>
          <w:rFonts w:hint="eastAsia" w:ascii="微软雅黑" w:hAnsi="微软雅黑" w:eastAsia="微软雅黑"/>
          <w:sz w:val="36"/>
          <w:szCs w:val="36"/>
        </w:rPr>
        <w:t>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北京天坛生物制品股份有限公司所属成都蓉生药业有限责任公司根据工作需要，拟采购</w:t>
      </w:r>
      <w:r>
        <w:rPr>
          <w:rFonts w:hint="eastAsia" w:ascii="宋体" w:hAnsi="宋体" w:eastAsia="宋体"/>
          <w:lang w:eastAsia="zh-CN"/>
        </w:rPr>
        <w:t>ATF6中空纤维柱及泵膜</w:t>
      </w:r>
      <w:r>
        <w:rPr>
          <w:rFonts w:hint="eastAsia" w:ascii="宋体" w:hAnsi="宋体" w:eastAsia="宋体"/>
        </w:rPr>
        <w:t>。</w:t>
      </w:r>
    </w:p>
    <w:p>
      <w:pPr>
        <w:snapToGrid w:val="0"/>
        <w:spacing w:line="360" w:lineRule="auto"/>
        <w:rPr>
          <w:rFonts w:ascii="宋体" w:hAnsi="宋体" w:eastAsia="宋体"/>
        </w:rPr>
      </w:pPr>
      <w:r>
        <w:rPr>
          <w:rFonts w:hint="eastAsia" w:ascii="宋体" w:hAnsi="宋体" w:eastAsia="宋体"/>
        </w:rPr>
        <w:t>编号：M20</w:t>
      </w:r>
      <w:r>
        <w:rPr>
          <w:rFonts w:hint="eastAsia" w:ascii="宋体" w:hAnsi="宋体" w:eastAsia="宋体"/>
          <w:lang w:val="en-US" w:eastAsia="zh-CN"/>
        </w:rPr>
        <w:t>23</w:t>
      </w:r>
      <w:r>
        <w:rPr>
          <w:rFonts w:hint="eastAsia" w:ascii="宋体" w:hAnsi="宋体" w:eastAsia="宋体"/>
        </w:rPr>
        <w:t>0</w:t>
      </w:r>
      <w:r>
        <w:rPr>
          <w:rFonts w:ascii="宋体" w:hAnsi="宋体" w:eastAsia="宋体"/>
        </w:rPr>
        <w:t>0</w:t>
      </w:r>
      <w:r>
        <w:rPr>
          <w:rFonts w:hint="eastAsia" w:ascii="宋体" w:hAnsi="宋体" w:eastAsia="宋体"/>
          <w:lang w:val="en-US" w:eastAsia="zh-CN"/>
        </w:rPr>
        <w:t>0</w:t>
      </w:r>
      <w:r>
        <w:rPr>
          <w:rFonts w:ascii="宋体" w:hAnsi="宋体" w:eastAsia="宋体"/>
        </w:rPr>
        <w:t>6</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北京天坛生物制品股份有限公司所属成都蓉生药业有限责任公司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w:t>
      </w:r>
      <w:r>
        <w:rPr>
          <w:rFonts w:hint="eastAsia" w:ascii="宋体" w:hAnsi="宋体" w:eastAsia="宋体"/>
          <w:b/>
          <w:lang w:val="en-US" w:eastAsia="zh-CN"/>
        </w:rPr>
        <w:t>方</w:t>
      </w:r>
      <w:r>
        <w:rPr>
          <w:rFonts w:hint="eastAsia" w:ascii="宋体" w:hAnsi="宋体" w:eastAsia="宋体"/>
          <w:b/>
        </w:rPr>
        <w:t>资格要求：</w:t>
      </w:r>
    </w:p>
    <w:p>
      <w:pPr>
        <w:pStyle w:val="14"/>
        <w:snapToGrid w:val="0"/>
        <w:spacing w:line="360" w:lineRule="auto"/>
        <w:rPr>
          <w:rFonts w:hint="eastAsia" w:ascii="宋体" w:hAnsi="宋体" w:eastAsia="宋体"/>
        </w:rPr>
      </w:pPr>
      <w:bookmarkStart w:id="0" w:name="_Hlk10470498"/>
      <w:r>
        <w:rPr>
          <w:rFonts w:hint="eastAsia" w:ascii="宋体" w:hAnsi="宋体" w:eastAsia="宋体"/>
        </w:rPr>
        <w:t>投标</w:t>
      </w:r>
      <w:r>
        <w:rPr>
          <w:rFonts w:hint="eastAsia" w:ascii="宋体" w:hAnsi="宋体" w:eastAsia="宋体"/>
          <w:lang w:val="en-US" w:eastAsia="zh-CN"/>
        </w:rPr>
        <w:t>方</w:t>
      </w:r>
      <w:r>
        <w:rPr>
          <w:rFonts w:hint="eastAsia" w:ascii="宋体" w:hAnsi="宋体" w:eastAsia="宋体"/>
        </w:rPr>
        <w:t>应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w:t>
      </w:r>
      <w:r>
        <w:rPr>
          <w:rFonts w:hint="eastAsia" w:ascii="宋体" w:hAnsi="宋体" w:eastAsia="宋体"/>
          <w:lang w:val="en-US" w:eastAsia="zh-CN"/>
        </w:rPr>
        <w:t>方</w:t>
      </w:r>
      <w:r>
        <w:rPr>
          <w:rFonts w:hint="eastAsia" w:ascii="宋体" w:hAnsi="宋体" w:eastAsia="宋体"/>
        </w:rPr>
        <w:t>应有以下资质：投标方应证照齐全，应取得厂家授权资质文件或投标方即为厂家，所提供的产品质量符合成都蓉生药业有限责任公司要求。</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w:t>
      </w:r>
      <w:r>
        <w:rPr>
          <w:rFonts w:hint="eastAsia" w:ascii="宋体" w:hAnsi="宋体" w:eastAsia="宋体"/>
          <w:lang w:val="en-US" w:eastAsia="zh-CN"/>
        </w:rPr>
        <w:t>方</w:t>
      </w:r>
      <w:r>
        <w:rPr>
          <w:rFonts w:hint="eastAsia" w:ascii="宋体" w:hAnsi="宋体" w:eastAsia="宋体"/>
        </w:rPr>
        <w:t>可于投标截止日期前一个工作日内从以下联系人处获取竞争性磋商文件。未从以下联系人处获取竞争性磋商文件的投标</w:t>
      </w:r>
      <w:r>
        <w:rPr>
          <w:rFonts w:hint="eastAsia" w:ascii="宋体" w:hAnsi="宋体" w:eastAsia="宋体"/>
          <w:lang w:val="en-US" w:eastAsia="zh-CN"/>
        </w:rPr>
        <w:t>方</w:t>
      </w:r>
      <w:r>
        <w:rPr>
          <w:rFonts w:hint="eastAsia" w:ascii="宋体" w:hAnsi="宋体" w:eastAsia="宋体"/>
        </w:rPr>
        <w:t>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15</w:t>
      </w:r>
      <w:r>
        <w:rPr>
          <w:rFonts w:hint="eastAsia" w:ascii="宋体" w:hAnsi="宋体" w:eastAsia="宋体"/>
        </w:rPr>
        <w:t>日16：30，开标时间另行通知。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w:t>
      </w:r>
      <w:r>
        <w:rPr>
          <w:rFonts w:hint="eastAsia" w:ascii="宋体" w:hAnsi="宋体" w:eastAsia="宋体"/>
          <w:lang w:val="en-US" w:eastAsia="zh-CN"/>
        </w:rPr>
        <w:t>方</w:t>
      </w:r>
      <w:bookmarkStart w:id="2" w:name="_GoBack"/>
      <w:bookmarkEnd w:id="2"/>
      <w:r>
        <w:rPr>
          <w:rFonts w:hint="eastAsia" w:ascii="宋体" w:hAnsi="宋体" w:eastAsia="宋体"/>
        </w:rPr>
        <w:t>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吴先生，电话028-606648</w:t>
      </w:r>
      <w:r>
        <w:rPr>
          <w:rFonts w:ascii="宋体" w:hAnsi="宋体" w:eastAsia="宋体"/>
        </w:rPr>
        <w:t xml:space="preserve">50     </w:t>
      </w:r>
      <w:r>
        <w:rPr>
          <w:rFonts w:hint="eastAsia" w:ascii="宋体" w:hAnsi="宋体" w:eastAsia="宋体"/>
        </w:rPr>
        <w:t xml:space="preserve">穆先生，电话028-60664851，  </w:t>
      </w:r>
    </w:p>
    <w:p>
      <w:pPr>
        <w:ind w:firstLine="420" w:firstLineChars="200"/>
        <w:rPr>
          <w:rFonts w:ascii="宋体" w:hAnsi="宋体" w:eastAsia="宋体"/>
        </w:rPr>
      </w:pPr>
      <w:r>
        <w:rPr>
          <w:rFonts w:hint="eastAsia"/>
        </w:rPr>
        <w:t>专用邮箱：ttsczb@sinopharm.com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1F711F"/>
    <w:rsid w:val="00215087"/>
    <w:rsid w:val="00215948"/>
    <w:rsid w:val="002350A9"/>
    <w:rsid w:val="00236F63"/>
    <w:rsid w:val="00275ADE"/>
    <w:rsid w:val="00276FF4"/>
    <w:rsid w:val="00287AEB"/>
    <w:rsid w:val="002A3462"/>
    <w:rsid w:val="002A698F"/>
    <w:rsid w:val="002C05AE"/>
    <w:rsid w:val="002E4271"/>
    <w:rsid w:val="002E6B65"/>
    <w:rsid w:val="002F7ACD"/>
    <w:rsid w:val="00306669"/>
    <w:rsid w:val="0030676F"/>
    <w:rsid w:val="00317BC5"/>
    <w:rsid w:val="003222E1"/>
    <w:rsid w:val="0032595F"/>
    <w:rsid w:val="0033498B"/>
    <w:rsid w:val="00351D8D"/>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0397C"/>
    <w:rsid w:val="0082237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2F99"/>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6DE6"/>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143A2"/>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57A8"/>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65E6240"/>
    <w:rsid w:val="17BB503D"/>
    <w:rsid w:val="192C33B4"/>
    <w:rsid w:val="192C7AE5"/>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1501B33"/>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109</Words>
  <Characters>624</Characters>
  <Lines>5</Lines>
  <Paragraphs>1</Paragraphs>
  <TotalTime>458</TotalTime>
  <ScaleCrop>false</ScaleCrop>
  <LinksUpToDate>false</LinksUpToDate>
  <CharactersWithSpaces>732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ARS_W5P8</cp:lastModifiedBy>
  <cp:lastPrinted>2020-08-05T09:51:00Z</cp:lastPrinted>
  <dcterms:modified xsi:type="dcterms:W3CDTF">2023-02-07T05:07:46Z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0F07E198CA304EF4A5E589D615BB5783</vt:lpwstr>
  </property>
</Properties>
</file>