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2-8℃冰箱、医用冰箱、冷藏冷冻冰箱采购公告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采购2-8℃冰箱、医用冰箱、冷藏冷冻冰箱各1台，主要用于科研过程中的试剂、质控等储存工作。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M20220</w:t>
      </w:r>
      <w:r>
        <w:rPr>
          <w:rFonts w:hint="eastAsia" w:ascii="宋体" w:hAnsi="宋体" w:eastAsia="宋体"/>
          <w:bCs/>
          <w:lang w:val="en-US" w:eastAsia="zh-CN"/>
        </w:rPr>
        <w:t>55</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bookmarkStart w:id="2" w:name="_GoBack"/>
      <w:bookmarkEnd w:id="2"/>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w:t>
      </w:r>
      <w:r>
        <w:rPr>
          <w:rFonts w:hint="eastAsia" w:ascii="宋体" w:hAnsi="宋体" w:eastAsia="宋体"/>
          <w:bCs/>
          <w:lang w:val="en-US" w:eastAsia="zh-CN"/>
        </w:rPr>
        <w:t>冰箱</w:t>
      </w:r>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2年11月</w:t>
      </w:r>
      <w:r>
        <w:rPr>
          <w:rFonts w:hint="eastAsia" w:ascii="宋体" w:hAnsi="宋体" w:eastAsia="宋体"/>
          <w:lang w:val="en-US" w:eastAsia="zh-CN"/>
        </w:rPr>
        <w:t>20</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CEE438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563</Words>
  <Characters>616</Characters>
  <Lines>5</Lines>
  <Paragraphs>1</Paragraphs>
  <TotalTime>0</TotalTime>
  <ScaleCrop>false</ScaleCrop>
  <LinksUpToDate>false</LinksUpToDate>
  <CharactersWithSpaces>627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2022-11-14T01:39:36Z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E5AFB82FF35A4668BC7054037DFAF0D5</vt:lpwstr>
  </property>
</Properties>
</file>