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环境监察服务</w:t>
      </w:r>
      <w:r>
        <w:rPr>
          <w:rFonts w:hint="eastAsia" w:ascii="微软雅黑" w:hAnsi="微软雅黑" w:eastAsia="微软雅黑"/>
          <w:sz w:val="36"/>
          <w:szCs w:val="36"/>
          <w:lang w:eastAsia="zh-CN"/>
        </w:rPr>
        <w:t>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云南项目有序开展，公司在取得排污许可证后需委托专业机构对许可证内所列监测项目进行定期监测。现公司的排污许可申请已通过评估机构审核，待环保部门审核后发放证书。为确保公司后期环保工作的正常开展，需进行环境监测服务招采工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上海血制招标NO.2022-00</w:t>
      </w:r>
      <w:r>
        <w:rPr>
          <w:rFonts w:hint="eastAsia" w:ascii="宋体" w:hAnsi="宋体" w:eastAsia="宋体"/>
          <w:sz w:val="21"/>
          <w:szCs w:val="21"/>
          <w:lang w:val="en-US" w:eastAsia="zh-CN"/>
        </w:rPr>
        <w:t>87</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snapToGrid w:val="0"/>
        <w:spacing w:line="360" w:lineRule="auto"/>
        <w:ind w:firstLine="420" w:firstLineChars="200"/>
        <w:jc w:val="left"/>
        <w:rPr>
          <w:rFonts w:hint="eastAsia" w:ascii="宋体" w:hAnsi="宋体"/>
          <w:color w:val="000000"/>
        </w:rPr>
      </w:pPr>
      <w:r>
        <w:rPr>
          <w:rFonts w:hint="eastAsia" w:ascii="宋体" w:hAnsi="宋体"/>
          <w:color w:val="000000"/>
        </w:rPr>
        <w:t>具有良好的信誉及履约能力；具有独立法人资格。本次招标不接受联合体投标；不允许中标人将合同转让给第三方。</w:t>
      </w:r>
    </w:p>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color w:val="000000"/>
        </w:rPr>
        <w:t>投标方</w:t>
      </w:r>
      <w:r>
        <w:rPr>
          <w:rFonts w:ascii="宋体" w:hAnsi="宋体"/>
          <w:color w:val="000000"/>
        </w:rPr>
        <w:t>应</w:t>
      </w:r>
      <w:r>
        <w:rPr>
          <w:rFonts w:hint="eastAsia" w:ascii="宋体" w:hAnsi="宋体"/>
          <w:color w:val="000000"/>
        </w:rPr>
        <w:t>有以下资质：</w:t>
      </w:r>
      <w:r>
        <w:rPr>
          <w:rFonts w:hint="eastAsia" w:ascii="宋体" w:hAnsi="宋体"/>
          <w:color w:val="000000"/>
          <w:lang w:eastAsia="zh-CN"/>
        </w:rPr>
        <w:t>详见磋商文件。若有</w:t>
      </w:r>
      <w:r>
        <w:rPr>
          <w:rFonts w:hint="eastAsia" w:ascii="宋体" w:hAnsi="宋体"/>
          <w:color w:val="000000"/>
        </w:rPr>
        <w:t>安全生产许可证资质</w:t>
      </w:r>
      <w:r>
        <w:rPr>
          <w:rFonts w:hint="eastAsia" w:ascii="宋体" w:hAnsi="宋体"/>
          <w:color w:val="000000"/>
          <w:lang w:eastAsia="zh-CN"/>
        </w:rPr>
        <w:t>、产品合格证、安全技术监督合格证需提供相应附件。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eastAsiaTheme="minorEastAsia"/>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，以及营业执照，被授权人身份证明，以及联系方式邮箱基本信息等。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2022年 11月15日16:00前截止，开评标时间另行通知。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rPr>
        <w:t>本项目不组织现场踏勘及投标预备会，请各投标人自行前往现场踏勘</w:t>
      </w:r>
      <w:r>
        <w:rPr>
          <w:rFonts w:hint="eastAsia" w:ascii="宋体" w:hAnsi="宋体"/>
          <w:color w:val="000000"/>
        </w:rPr>
        <w:t>。</w:t>
      </w:r>
      <w:r>
        <w:rPr>
          <w:rFonts w:hint="eastAsia" w:ascii="宋体" w:hAnsi="宋体"/>
        </w:rPr>
        <w:t>投标人应于投标截止时间前将投标文件递交至安顺路350号11号楼308会议室，投标文件逾期送达的或者未送达指定地点的，招标人不予受理。</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15752093426</w:t>
      </w:r>
      <w:r>
        <w:rPr>
          <w:rFonts w:hint="eastAsia" w:ascii="宋体" w:hAnsi="宋体"/>
        </w:rPr>
        <w:t>；邮箱</w:t>
      </w:r>
      <w:r>
        <w:rPr>
          <w:rFonts w:ascii="宋体" w:hAnsi="宋体"/>
        </w:rPr>
        <w:t>：</w:t>
      </w:r>
      <w:r>
        <w:rPr>
          <w:rFonts w:ascii="宋体" w:hAnsi="宋体" w:eastAsia="宋体" w:cs="宋体"/>
          <w:sz w:val="24"/>
          <w:szCs w:val="24"/>
        </w:rPr>
        <w:t>sspb@sinopharm.com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郑兴康 15184820943</w:t>
      </w:r>
      <w:bookmarkStart w:id="0" w:name="_GoBack"/>
      <w:bookmarkEnd w:id="0"/>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1BD4A59"/>
    <w:rsid w:val="02F46FBA"/>
    <w:rsid w:val="05DD0345"/>
    <w:rsid w:val="06B67BBA"/>
    <w:rsid w:val="087674DB"/>
    <w:rsid w:val="09134CA3"/>
    <w:rsid w:val="0BAD5FA4"/>
    <w:rsid w:val="0BAF14A7"/>
    <w:rsid w:val="0FB41173"/>
    <w:rsid w:val="121A3C0F"/>
    <w:rsid w:val="139B03B9"/>
    <w:rsid w:val="1A976E8A"/>
    <w:rsid w:val="1D05185B"/>
    <w:rsid w:val="1D9744B9"/>
    <w:rsid w:val="1DB3348E"/>
    <w:rsid w:val="23C4189B"/>
    <w:rsid w:val="25CE1CC4"/>
    <w:rsid w:val="27683ED5"/>
    <w:rsid w:val="2D302F1E"/>
    <w:rsid w:val="2D8F0B90"/>
    <w:rsid w:val="2FE965DF"/>
    <w:rsid w:val="325B78A9"/>
    <w:rsid w:val="35BC0A6D"/>
    <w:rsid w:val="36016215"/>
    <w:rsid w:val="39F15193"/>
    <w:rsid w:val="44BE5D44"/>
    <w:rsid w:val="45872954"/>
    <w:rsid w:val="45D467D5"/>
    <w:rsid w:val="4688781F"/>
    <w:rsid w:val="47A458F3"/>
    <w:rsid w:val="4AB3268F"/>
    <w:rsid w:val="4C754F49"/>
    <w:rsid w:val="4E1C7498"/>
    <w:rsid w:val="50965031"/>
    <w:rsid w:val="56FE2EBB"/>
    <w:rsid w:val="58632D93"/>
    <w:rsid w:val="5B252CCC"/>
    <w:rsid w:val="5BA33BE9"/>
    <w:rsid w:val="62AF3964"/>
    <w:rsid w:val="639A1DCA"/>
    <w:rsid w:val="63DE5727"/>
    <w:rsid w:val="64A80608"/>
    <w:rsid w:val="6539468C"/>
    <w:rsid w:val="6BF40126"/>
    <w:rsid w:val="6F2A65B0"/>
    <w:rsid w:val="709E0C28"/>
    <w:rsid w:val="742378CB"/>
    <w:rsid w:val="75F06FE8"/>
    <w:rsid w:val="77555A68"/>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1</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毛得刚</cp:lastModifiedBy>
  <dcterms:modified xsi:type="dcterms:W3CDTF">2022-11-08T00:39:04Z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