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2022年度</w:t>
      </w:r>
      <w:r>
        <w:rPr>
          <w:rFonts w:hint="eastAsia" w:ascii="微软雅黑" w:hAnsi="微软雅黑" w:eastAsia="微软雅黑"/>
          <w:sz w:val="36"/>
          <w:szCs w:val="36"/>
          <w:lang w:eastAsia="zh-CN"/>
        </w:rPr>
        <w:t>泡沫箱垫</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根据兰州兰生血液制品有限公司生产工作需要，拟采购泡沫箱垫、抽样用泡沫箱，用于血液制品装箱。</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10046</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ascii="宋体" w:hAnsi="宋体" w:eastAsia="宋体"/>
        </w:rPr>
        <w:t>12</w:t>
      </w:r>
      <w:r>
        <w:rPr>
          <w:rFonts w:hint="eastAsia" w:ascii="宋体" w:hAnsi="宋体" w:eastAsia="宋体"/>
        </w:rPr>
        <w:t>月2</w:t>
      </w:r>
      <w:r>
        <w:rPr>
          <w:rFonts w:hint="eastAsia" w:ascii="宋体" w:hAnsi="宋体" w:eastAsia="宋体"/>
          <w:lang w:val="en-US" w:eastAsia="zh-CN"/>
        </w:rPr>
        <w:t>1</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4</TotalTime>
  <ScaleCrop>false</ScaleCrop>
  <LinksUpToDate>false</LinksUpToDate>
  <CharactersWithSpaces>687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2021-12-14T07:29:48Z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A2233EB5A65649C580F7F18F6B0350E1</vt:lpwstr>
  </property>
</Properties>
</file>