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火焰光度计采购事项（</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采购公告</w:t>
      </w:r>
      <w:bookmarkStart w:id="2" w:name="_GoBack"/>
      <w:bookmarkEnd w:id="2"/>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cstheme="minorBidi"/>
          <w:kern w:val="2"/>
          <w:sz w:val="21"/>
          <w:szCs w:val="22"/>
          <w:lang w:val="en-US" w:eastAsia="zh-CN" w:bidi="ar-SA"/>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rPr>
        <w:t>北京天坛生物制品股份有限公司研发中心科研质量部根据工作需求，拟采购1台</w:t>
      </w:r>
      <w:r>
        <w:rPr>
          <w:rFonts w:hint="eastAsia" w:ascii="宋体" w:hAnsi="宋体" w:eastAsia="宋体"/>
          <w:lang w:eastAsia="zh-CN"/>
        </w:rPr>
        <w:t>火焰光度计</w:t>
      </w:r>
      <w:r>
        <w:rPr>
          <w:rFonts w:hint="eastAsia" w:ascii="宋体" w:hAnsi="宋体" w:eastAsia="宋体"/>
        </w:rPr>
        <w:t>。</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10079</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eastAsia="宋体"/>
        </w:rPr>
        <w:t>北京天坛生物制品股份有限公司下属</w:t>
      </w:r>
      <w:r>
        <w:rPr>
          <w:rFonts w:hint="eastAsia" w:ascii="宋体" w:hAnsi="宋体" w:eastAsia="宋体" w:cstheme="minorBidi"/>
          <w:kern w:val="2"/>
          <w:sz w:val="21"/>
          <w:szCs w:val="22"/>
          <w:lang w:val="en-US" w:eastAsia="zh-CN" w:bidi="ar-SA"/>
        </w:rPr>
        <w:t>成都蓉生药业有限责任公司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3"/>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13"/>
        <w:snapToGrid w:val="0"/>
        <w:spacing w:line="360" w:lineRule="auto"/>
        <w:rPr>
          <w:rFonts w:ascii="宋体" w:hAnsi="宋体" w:eastAsia="宋体"/>
        </w:rPr>
      </w:pPr>
      <w:r>
        <w:rPr>
          <w:rFonts w:hint="eastAsia" w:ascii="宋体" w:hAnsi="宋体" w:eastAsia="宋体"/>
        </w:rPr>
        <w:t>投标人应有以下资质：投标人证照齐全；若投标人为代理商，应取得生产商授权书。</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1</w:t>
      </w:r>
      <w:r>
        <w:rPr>
          <w:rFonts w:hint="eastAsia" w:ascii="宋体" w:hAnsi="宋体" w:eastAsia="宋体"/>
        </w:rPr>
        <w:t>年</w:t>
      </w:r>
      <w:r>
        <w:rPr>
          <w:rFonts w:hint="eastAsia" w:ascii="宋体" w:hAnsi="宋体" w:eastAsia="宋体"/>
          <w:lang w:val="en-US" w:eastAsia="zh-CN"/>
        </w:rPr>
        <w:t>11</w:t>
      </w:r>
      <w:r>
        <w:rPr>
          <w:rFonts w:hint="eastAsia" w:ascii="宋体" w:hAnsi="宋体" w:eastAsia="宋体"/>
        </w:rPr>
        <w:t>月</w:t>
      </w:r>
      <w:r>
        <w:rPr>
          <w:rFonts w:hint="eastAsia" w:ascii="宋体" w:hAnsi="宋体" w:eastAsia="宋体"/>
          <w:lang w:val="en-US" w:eastAsia="zh-CN"/>
        </w:rPr>
        <w:t>16</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3"/>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四川省成都市双流区菁园路280号A栋319室</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穆先生，电话028-60664851，刘女士，电话028-60664849   </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p>
      <w:pPr>
        <w:snapToGrid w:val="0"/>
        <w:spacing w:line="360" w:lineRule="auto"/>
        <w:rPr>
          <w:rFonts w:ascii="宋体" w:hAnsi="宋体" w:eastAsia="宋体"/>
        </w:rPr>
      </w:pP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997007F"/>
    <w:rsid w:val="0A183972"/>
    <w:rsid w:val="0AFA6A2D"/>
    <w:rsid w:val="0B337ED8"/>
    <w:rsid w:val="0B973A46"/>
    <w:rsid w:val="0C5575CD"/>
    <w:rsid w:val="0C8430AF"/>
    <w:rsid w:val="0D896B93"/>
    <w:rsid w:val="0F9043F2"/>
    <w:rsid w:val="11F911E7"/>
    <w:rsid w:val="11FB144E"/>
    <w:rsid w:val="120D7A48"/>
    <w:rsid w:val="13A43796"/>
    <w:rsid w:val="1424768D"/>
    <w:rsid w:val="14944E0D"/>
    <w:rsid w:val="17BB503D"/>
    <w:rsid w:val="192C33B4"/>
    <w:rsid w:val="193D069E"/>
    <w:rsid w:val="19B81353"/>
    <w:rsid w:val="1A8F7326"/>
    <w:rsid w:val="1C4023CF"/>
    <w:rsid w:val="1C4C7DFE"/>
    <w:rsid w:val="1D7E7C3D"/>
    <w:rsid w:val="1EDD3F31"/>
    <w:rsid w:val="1F2269C6"/>
    <w:rsid w:val="20B30832"/>
    <w:rsid w:val="210645D1"/>
    <w:rsid w:val="210C195F"/>
    <w:rsid w:val="212E10C4"/>
    <w:rsid w:val="214352D6"/>
    <w:rsid w:val="21875C23"/>
    <w:rsid w:val="22EE2B01"/>
    <w:rsid w:val="23442FD8"/>
    <w:rsid w:val="241279E8"/>
    <w:rsid w:val="24D42BAE"/>
    <w:rsid w:val="250376F0"/>
    <w:rsid w:val="25274698"/>
    <w:rsid w:val="25F9269B"/>
    <w:rsid w:val="26130487"/>
    <w:rsid w:val="2692518E"/>
    <w:rsid w:val="2B8F1143"/>
    <w:rsid w:val="2C4C5FD7"/>
    <w:rsid w:val="2C747ED6"/>
    <w:rsid w:val="2C934F80"/>
    <w:rsid w:val="2D59545C"/>
    <w:rsid w:val="2E1B3607"/>
    <w:rsid w:val="2EC04405"/>
    <w:rsid w:val="2F3F0471"/>
    <w:rsid w:val="2F696EDB"/>
    <w:rsid w:val="2FE60063"/>
    <w:rsid w:val="30277F07"/>
    <w:rsid w:val="31627FEE"/>
    <w:rsid w:val="31E65D49"/>
    <w:rsid w:val="325A2D67"/>
    <w:rsid w:val="375366EE"/>
    <w:rsid w:val="375473DF"/>
    <w:rsid w:val="384261C5"/>
    <w:rsid w:val="38495B0A"/>
    <w:rsid w:val="38DF2D2B"/>
    <w:rsid w:val="393F60E6"/>
    <w:rsid w:val="39885F8C"/>
    <w:rsid w:val="3AC23D63"/>
    <w:rsid w:val="3C195AE0"/>
    <w:rsid w:val="3E4F37D7"/>
    <w:rsid w:val="41F04810"/>
    <w:rsid w:val="41F7409E"/>
    <w:rsid w:val="426A268E"/>
    <w:rsid w:val="42E33461"/>
    <w:rsid w:val="43DD3EC9"/>
    <w:rsid w:val="46462307"/>
    <w:rsid w:val="464C093A"/>
    <w:rsid w:val="472B7048"/>
    <w:rsid w:val="47654973"/>
    <w:rsid w:val="487E2991"/>
    <w:rsid w:val="4BF75228"/>
    <w:rsid w:val="4D7E1BB0"/>
    <w:rsid w:val="4DA829D9"/>
    <w:rsid w:val="4F6053F6"/>
    <w:rsid w:val="4FA665A1"/>
    <w:rsid w:val="4FCB0A7B"/>
    <w:rsid w:val="506A3E78"/>
    <w:rsid w:val="52374280"/>
    <w:rsid w:val="527C2048"/>
    <w:rsid w:val="543D13E4"/>
    <w:rsid w:val="564F2052"/>
    <w:rsid w:val="57D95F9A"/>
    <w:rsid w:val="57F805D2"/>
    <w:rsid w:val="57F807DB"/>
    <w:rsid w:val="581F6126"/>
    <w:rsid w:val="589C5306"/>
    <w:rsid w:val="59CC3B21"/>
    <w:rsid w:val="5A8E6C58"/>
    <w:rsid w:val="5AB75647"/>
    <w:rsid w:val="5D0075B5"/>
    <w:rsid w:val="6008593B"/>
    <w:rsid w:val="6136339A"/>
    <w:rsid w:val="62A10867"/>
    <w:rsid w:val="62D366D3"/>
    <w:rsid w:val="634A62C1"/>
    <w:rsid w:val="64A23774"/>
    <w:rsid w:val="654D39C2"/>
    <w:rsid w:val="655F3184"/>
    <w:rsid w:val="68263CE8"/>
    <w:rsid w:val="6A1738F7"/>
    <w:rsid w:val="6B1D0BCA"/>
    <w:rsid w:val="6B9F70E2"/>
    <w:rsid w:val="6FA245C6"/>
    <w:rsid w:val="72810932"/>
    <w:rsid w:val="743D5C8C"/>
    <w:rsid w:val="74833802"/>
    <w:rsid w:val="7567668C"/>
    <w:rsid w:val="79994937"/>
    <w:rsid w:val="79996121"/>
    <w:rsid w:val="79A13F9F"/>
    <w:rsid w:val="79B93C60"/>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Hyperlink"/>
    <w:unhideWhenUsed/>
    <w:qFormat/>
    <w:uiPriority w:val="99"/>
    <w:rPr>
      <w:color w:val="0000FF"/>
      <w:u w:val="single"/>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2 Char"/>
    <w:basedOn w:val="7"/>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601</Characters>
  <Lines>5</Lines>
  <Paragraphs>1</Paragraphs>
  <TotalTime>7</TotalTime>
  <ScaleCrop>false</ScaleCrop>
  <LinksUpToDate>false</LinksUpToDate>
  <CharactersWithSpaces>705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田怡</dc:creator>
  <cp:lastModifiedBy>M007</cp:lastModifiedBy>
  <cp:lastPrinted>2020-08-05T09:51:00Z</cp:lastPrinted>
  <dcterms:modified xsi:type="dcterms:W3CDTF">2021-11-10T08:23:37Z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4781E0FC44854228881C9538BA73481E</vt:lpwstr>
  </property>
</Properties>
</file>