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火焰光度计采购事项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北京天坛生物制品股份有限公司研发中心科研质量部根据工作需求，拟采购1台</w:t>
      </w:r>
      <w:r>
        <w:rPr>
          <w:rFonts w:hint="eastAsia" w:ascii="宋体" w:hAnsi="宋体" w:eastAsia="宋体"/>
          <w:lang w:eastAsia="zh-CN"/>
        </w:rPr>
        <w:t>火焰光度计</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10079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9</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7</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2021-11-03T02:16:42Z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