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3863CB">
      <w:pPr>
        <w:spacing w:line="480" w:lineRule="exact"/>
        <w:jc w:val="center"/>
        <w:rPr>
          <w:rFonts w:ascii="微软雅黑" w:eastAsia="微软雅黑" w:hAnsi="微软雅黑"/>
          <w:sz w:val="36"/>
          <w:szCs w:val="36"/>
        </w:rPr>
      </w:pPr>
      <w:r w:rsidRPr="003863CB">
        <w:rPr>
          <w:rFonts w:ascii="微软雅黑" w:eastAsia="微软雅黑" w:hAnsi="微软雅黑" w:hint="eastAsia"/>
          <w:sz w:val="36"/>
          <w:szCs w:val="36"/>
        </w:rPr>
        <w:t>计量器具校准服务项目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3863CB" w:rsidRPr="003863CB">
        <w:rPr>
          <w:rFonts w:asciiTheme="minorEastAsia" w:hAnsiTheme="minorEastAsia" w:hint="eastAsia"/>
        </w:rPr>
        <w:t>计量器具校准服务项目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3863CB" w:rsidRPr="003863CB">
        <w:rPr>
          <w:rFonts w:asciiTheme="minorEastAsia" w:hAnsiTheme="minorEastAsia" w:hint="eastAsia"/>
        </w:rPr>
        <w:t>国药集团贵州血液制品有限公司质量控制室（QC）根据工作需要，</w:t>
      </w:r>
      <w:proofErr w:type="gramStart"/>
      <w:r w:rsidR="003863CB" w:rsidRPr="003863CB">
        <w:rPr>
          <w:rFonts w:asciiTheme="minorEastAsia" w:hAnsiTheme="minorEastAsia" w:hint="eastAsia"/>
        </w:rPr>
        <w:t>拟近期招</w:t>
      </w:r>
      <w:proofErr w:type="gramEnd"/>
      <w:r w:rsidR="003863CB" w:rsidRPr="003863CB">
        <w:rPr>
          <w:rFonts w:asciiTheme="minorEastAsia" w:hAnsiTheme="minorEastAsia" w:hint="eastAsia"/>
        </w:rPr>
        <w:t>议标第三方为我公司计量器具进行校准服务。</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w:t>
      </w:r>
      <w:r w:rsidR="003863CB">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3863CB">
        <w:rPr>
          <w:rFonts w:asciiTheme="minorEastAsia" w:hAnsiTheme="minorEastAsia"/>
        </w:rPr>
        <w:t>2</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sidR="003863CB">
        <w:rPr>
          <w:rFonts w:asciiTheme="minorEastAsia" w:hAnsiTheme="minorEastAsia" w:hint="eastAsia"/>
        </w:rPr>
        <w:t>2</w:t>
      </w:r>
      <w:r w:rsidR="003863CB">
        <w:rPr>
          <w:rFonts w:asciiTheme="minorEastAsia" w:hAnsiTheme="minorEastAsia"/>
        </w:rPr>
        <w:t>1</w:t>
      </w:r>
      <w:r>
        <w:rPr>
          <w:rFonts w:asciiTheme="minorEastAsia" w:hAnsiTheme="minorEastAsia" w:hint="eastAsia"/>
        </w:rPr>
        <w:t>年</w:t>
      </w:r>
      <w:r w:rsidR="003863CB">
        <w:rPr>
          <w:rFonts w:asciiTheme="minorEastAsia" w:hAnsiTheme="minorEastAsia"/>
        </w:rPr>
        <w:t>1</w:t>
      </w:r>
      <w:r>
        <w:rPr>
          <w:rFonts w:asciiTheme="minorEastAsia" w:hAnsiTheme="minorEastAsia" w:hint="eastAsia"/>
        </w:rPr>
        <w:t>月</w:t>
      </w:r>
      <w:r w:rsidR="003863CB">
        <w:rPr>
          <w:rFonts w:asciiTheme="minorEastAsia" w:hAnsiTheme="minorEastAsia"/>
        </w:rPr>
        <w:t>28</w:t>
      </w:r>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3863CB">
      <w:pPr>
        <w:spacing w:before="240" w:line="276" w:lineRule="auto"/>
        <w:rPr>
          <w:rFonts w:asciiTheme="minorEastAsia" w:hAnsiTheme="minorEastAsia"/>
        </w:rPr>
      </w:pPr>
      <w:r>
        <w:rPr>
          <w:rFonts w:ascii="仿宋" w:eastAsia="仿宋" w:hAnsi="仿宋" w:hint="eastAsia"/>
          <w:sz w:val="24"/>
          <w:szCs w:val="24"/>
        </w:rPr>
        <w:t>龙</w:t>
      </w:r>
      <w:r w:rsidR="00E6735F">
        <w:rPr>
          <w:rFonts w:ascii="仿宋" w:eastAsia="仿宋" w:hAnsi="仿宋" w:hint="eastAsia"/>
          <w:sz w:val="24"/>
          <w:szCs w:val="24"/>
        </w:rPr>
        <w:t>先生，电话</w:t>
      </w:r>
      <w:r w:rsidRPr="003863CB">
        <w:rPr>
          <w:rFonts w:ascii="仿宋" w:eastAsia="仿宋" w:hAnsi="仿宋"/>
          <w:sz w:val="24"/>
          <w:szCs w:val="24"/>
        </w:rPr>
        <w:t>15185652191</w:t>
      </w:r>
      <w:r w:rsidR="00E6735F">
        <w:rPr>
          <w:rFonts w:ascii="仿宋" w:eastAsia="仿宋" w:hAnsi="仿宋" w:hint="eastAsia"/>
          <w:sz w:val="24"/>
          <w:szCs w:val="24"/>
        </w:rPr>
        <w:t>；</w:t>
      </w:r>
      <w:bookmarkStart w:id="0" w:name="_GoBack"/>
      <w:bookmarkEnd w:id="0"/>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1F" w:rsidRDefault="00D54B1F">
      <w:r>
        <w:separator/>
      </w:r>
    </w:p>
  </w:endnote>
  <w:endnote w:type="continuationSeparator" w:id="0">
    <w:p w:rsidR="00D54B1F" w:rsidRDefault="00D5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1F" w:rsidRDefault="00D54B1F">
      <w:r>
        <w:separator/>
      </w:r>
    </w:p>
  </w:footnote>
  <w:footnote w:type="continuationSeparator" w:id="0">
    <w:p w:rsidR="00D54B1F" w:rsidRDefault="00D5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7923"/>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47</cp:revision>
  <cp:lastPrinted>2016-11-23T07:02:00Z</cp:lastPrinted>
  <dcterms:created xsi:type="dcterms:W3CDTF">2018-08-27T07:15:00Z</dcterms:created>
  <dcterms:modified xsi:type="dcterms:W3CDTF">2021-01-21T02:45:00Z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