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酒精循环利用</w:t>
      </w:r>
      <w:r>
        <w:rPr>
          <w:rFonts w:hint="eastAsia" w:asciiTheme="majorEastAsia" w:hAnsiTheme="majorEastAsia" w:eastAsiaTheme="majorEastAsia"/>
          <w:sz w:val="44"/>
          <w:szCs w:val="44"/>
          <w:lang w:val="en-US" w:eastAsia="zh-CN"/>
        </w:rPr>
        <w:t>控制室工程</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：酒精循环利用控制室工程</w:t>
      </w:r>
      <w:r>
        <w:rPr>
          <w:rFonts w:hint="eastAsia" w:asciiTheme="minorEastAsia" w:hAnsiTheme="minorEastAsia"/>
          <w:lang w:val="en-US" w:eastAsia="zh-CN"/>
        </w:rPr>
        <w:t>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武汉血制公司酒精循环利用控制室土建工程</w:t>
      </w:r>
      <w:r>
        <w:rPr>
          <w:rFonts w:hint="eastAsia" w:asciiTheme="minorEastAsia" w:hAnsiTheme="minorEastAsia"/>
          <w:lang w:val="en-US" w:eastAsia="zh-CN"/>
        </w:rPr>
        <w:t>。</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21</w:t>
      </w:r>
      <w:r>
        <w:rPr>
          <w:rFonts w:hint="eastAsia" w:asciiTheme="minorEastAsia" w:hAnsiTheme="minorEastAsia"/>
        </w:rPr>
        <w:t>-</w:t>
      </w:r>
      <w:r>
        <w:rPr>
          <w:rFonts w:hint="eastAsia" w:asciiTheme="minorEastAsia" w:hAnsiTheme="minorEastAsia"/>
          <w:lang w:val="en-US" w:eastAsia="zh-CN"/>
        </w:rPr>
        <w:t>04</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w:t>
      </w:r>
      <w:bookmarkStart w:id="0" w:name="_GoBack"/>
      <w:bookmarkEnd w:id="0"/>
      <w:r>
        <w:rPr>
          <w:rFonts w:asciiTheme="minorEastAsia" w:hAnsiTheme="minorEastAsia"/>
        </w:rPr>
        <w:t>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before="240" w:line="276"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1.合格有效的营业执照；</w:t>
      </w:r>
    </w:p>
    <w:p>
      <w:pPr>
        <w:spacing w:before="240" w:line="276"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2.建筑工程施工总承包二级以上</w:t>
      </w:r>
      <w:r>
        <w:rPr>
          <w:rFonts w:hint="eastAsia" w:asciiTheme="minorEastAsia" w:hAnsiTheme="minorEastAsia"/>
          <w:lang w:val="en-US"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25</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5061833"/>
    <w:rsid w:val="097B3757"/>
    <w:rsid w:val="0A2722CD"/>
    <w:rsid w:val="0C482AC6"/>
    <w:rsid w:val="0C843EC4"/>
    <w:rsid w:val="0FCE7D0A"/>
    <w:rsid w:val="11860AC4"/>
    <w:rsid w:val="12E53806"/>
    <w:rsid w:val="143C46CE"/>
    <w:rsid w:val="18684F5D"/>
    <w:rsid w:val="208E3F83"/>
    <w:rsid w:val="21190692"/>
    <w:rsid w:val="212D27CC"/>
    <w:rsid w:val="2277297E"/>
    <w:rsid w:val="29311027"/>
    <w:rsid w:val="29C16D16"/>
    <w:rsid w:val="2D597129"/>
    <w:rsid w:val="2E221682"/>
    <w:rsid w:val="348F0B8E"/>
    <w:rsid w:val="36726A35"/>
    <w:rsid w:val="38995298"/>
    <w:rsid w:val="38D1374E"/>
    <w:rsid w:val="40082CD0"/>
    <w:rsid w:val="47294386"/>
    <w:rsid w:val="479211E1"/>
    <w:rsid w:val="4845347A"/>
    <w:rsid w:val="4A0D41BF"/>
    <w:rsid w:val="501126B8"/>
    <w:rsid w:val="59075F45"/>
    <w:rsid w:val="5B560CDF"/>
    <w:rsid w:val="5F0C2BC5"/>
    <w:rsid w:val="60DB4723"/>
    <w:rsid w:val="60FA1E3C"/>
    <w:rsid w:val="60FC7B67"/>
    <w:rsid w:val="61E566FC"/>
    <w:rsid w:val="620C5D60"/>
    <w:rsid w:val="67311CCF"/>
    <w:rsid w:val="68012F4A"/>
    <w:rsid w:val="6B204608"/>
    <w:rsid w:val="6DA6066E"/>
    <w:rsid w:val="706E1DA3"/>
    <w:rsid w:val="719B16FD"/>
    <w:rsid w:val="76643BBF"/>
    <w:rsid w:val="76A83B56"/>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2021-01-18T06:57:55Z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