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b w:val="0"/>
          <w:bCs w:val="0"/>
          <w:sz w:val="44"/>
          <w:szCs w:val="44"/>
          <w:u w:val="none"/>
        </w:rPr>
      </w:pPr>
      <w:r>
        <w:rPr>
          <w:rFonts w:hint="eastAsia" w:asciiTheme="majorEastAsia" w:hAnsiTheme="majorEastAsia" w:eastAsiaTheme="majorEastAsia"/>
          <w:b w:val="0"/>
          <w:bCs w:val="0"/>
          <w:sz w:val="44"/>
          <w:szCs w:val="44"/>
          <w:u w:val="none"/>
        </w:rPr>
        <w:t>工程</w:t>
      </w:r>
      <w:r>
        <w:rPr>
          <w:rFonts w:hint="eastAsia" w:asciiTheme="majorEastAsia" w:hAnsiTheme="majorEastAsia" w:eastAsiaTheme="majorEastAsia"/>
          <w:b w:val="0"/>
          <w:bCs w:val="0"/>
          <w:sz w:val="44"/>
          <w:szCs w:val="44"/>
          <w:u w:val="none"/>
          <w:lang w:val="en-US" w:eastAsia="zh-CN"/>
        </w:rPr>
        <w:t>改造项目工程量清单和</w:t>
      </w:r>
      <w:r>
        <w:rPr>
          <w:rFonts w:hint="eastAsia" w:asciiTheme="majorEastAsia" w:hAnsiTheme="majorEastAsia" w:eastAsiaTheme="majorEastAsia"/>
          <w:b w:val="0"/>
          <w:bCs w:val="0"/>
          <w:sz w:val="44"/>
          <w:szCs w:val="44"/>
          <w:u w:val="none"/>
        </w:rPr>
        <w:t>招标控制价</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b w:val="0"/>
          <w:bCs w:val="0"/>
          <w:sz w:val="44"/>
          <w:szCs w:val="44"/>
          <w:u w:val="none"/>
        </w:rPr>
        <w:t>编制</w:t>
      </w:r>
      <w:r>
        <w:rPr>
          <w:rFonts w:hint="eastAsia" w:asciiTheme="majorEastAsia" w:hAnsiTheme="majorEastAsia" w:eastAsiaTheme="majorEastAsia"/>
          <w:b w:val="0"/>
          <w:bCs w:val="0"/>
          <w:sz w:val="44"/>
          <w:szCs w:val="44"/>
        </w:rPr>
        <w:t>项目议</w:t>
      </w:r>
      <w:r>
        <w:rPr>
          <w:rFonts w:hint="eastAsia" w:asciiTheme="majorEastAsia" w:hAnsiTheme="majorEastAsia" w:eastAsiaTheme="majorEastAsia"/>
          <w:sz w:val="44"/>
          <w:szCs w:val="44"/>
        </w:rPr>
        <w:t>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：工程改造项目工程量清单和招标控制价编制</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因工作需要，对武汉血制工程改造项目提供工程量清单和招标控制价编制服务</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01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w:t>
      </w:r>
      <w:bookmarkStart w:id="0" w:name="_GoBack"/>
      <w:bookmarkEnd w:id="0"/>
      <w:r>
        <w:rPr>
          <w:rFonts w:hint="eastAsia" w:asciiTheme="minorEastAsia" w:hAnsiTheme="minorEastAsia"/>
          <w:lang w:val="en-US" w:eastAsia="zh-CN"/>
        </w:rPr>
        <w:t>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rPr>
          <w:rFonts w:hint="eastAsia" w:asciiTheme="minorEastAsia" w:hAnsiTheme="minorEastAsia"/>
          <w:lang w:val="en-US" w:eastAsia="zh-CN"/>
        </w:rPr>
      </w:pPr>
      <w:r>
        <w:rPr>
          <w:rFonts w:hint="eastAsia" w:asciiTheme="minorEastAsia" w:hAnsiTheme="minorEastAsia"/>
          <w:lang w:val="en-US" w:eastAsia="zh-CN"/>
        </w:rPr>
        <w:t>合格有效的营业执照、具有合法有效的省级以上（含省级）建设行政主管部门颁布的工程造价单位资质证书，资质等级为乙级及以上。</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1B41425"/>
    <w:rsid w:val="12E53806"/>
    <w:rsid w:val="13476CC4"/>
    <w:rsid w:val="18684F5D"/>
    <w:rsid w:val="1F435C88"/>
    <w:rsid w:val="208E3F83"/>
    <w:rsid w:val="20C3216A"/>
    <w:rsid w:val="212D27CC"/>
    <w:rsid w:val="2277297E"/>
    <w:rsid w:val="29311027"/>
    <w:rsid w:val="29C16D16"/>
    <w:rsid w:val="2D597129"/>
    <w:rsid w:val="2E221682"/>
    <w:rsid w:val="35746CE5"/>
    <w:rsid w:val="36726A35"/>
    <w:rsid w:val="38995298"/>
    <w:rsid w:val="38D1374E"/>
    <w:rsid w:val="3CD150A4"/>
    <w:rsid w:val="40082CD0"/>
    <w:rsid w:val="47294386"/>
    <w:rsid w:val="4845347A"/>
    <w:rsid w:val="4A0D41BF"/>
    <w:rsid w:val="501126B8"/>
    <w:rsid w:val="55B37F19"/>
    <w:rsid w:val="59075F45"/>
    <w:rsid w:val="60DB4723"/>
    <w:rsid w:val="60FA1E3C"/>
    <w:rsid w:val="60FC7B67"/>
    <w:rsid w:val="61E566FC"/>
    <w:rsid w:val="620C5D60"/>
    <w:rsid w:val="67311CCF"/>
    <w:rsid w:val="68012F4A"/>
    <w:rsid w:val="6B204608"/>
    <w:rsid w:val="6D5C208A"/>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2021-01-08T07:26:11Z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