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sz w:val="44"/>
          <w:szCs w:val="44"/>
        </w:rPr>
      </w:pPr>
    </w:p>
    <w:p>
      <w:pPr>
        <w:spacing w:line="480" w:lineRule="exact"/>
        <w:jc w:val="center"/>
        <w:rPr>
          <w:rFonts w:asciiTheme="majorEastAsia" w:hAnsiTheme="majorEastAsia" w:eastAsiaTheme="majorEastAsia"/>
          <w:sz w:val="44"/>
          <w:szCs w:val="44"/>
        </w:rPr>
      </w:pPr>
      <w:r>
        <w:rPr>
          <w:rFonts w:hint="eastAsia" w:ascii="宋体" w:hAnsi="宋体" w:eastAsia="宋体" w:cs="宋体"/>
          <w:sz w:val="44"/>
          <w:szCs w:val="44"/>
        </w:rPr>
        <w:t>低</w:t>
      </w:r>
      <w:r>
        <w:rPr>
          <w:rFonts w:hint="eastAsia" w:ascii="宋体" w:hAnsi="宋体" w:eastAsia="宋体" w:cs="宋体"/>
          <w:color w:val="auto"/>
          <w:sz w:val="44"/>
          <w:szCs w:val="44"/>
        </w:rPr>
        <w:t>pH灭活罐采购</w:t>
      </w:r>
      <w:r>
        <w:rPr>
          <w:rFonts w:hint="eastAsia" w:asciiTheme="majorEastAsia" w:hAnsiTheme="majorEastAsia" w:eastAsiaTheme="majorEastAsia"/>
          <w:color w:val="auto"/>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兰州兰生血液制品有限公司根据工作需要，拟采购两台200L低pH灭活罐。</w:t>
      </w:r>
    </w:p>
    <w:p>
      <w:pPr>
        <w:spacing w:line="480" w:lineRule="exact"/>
        <w:rPr>
          <w:rFonts w:asciiTheme="minorEastAsia" w:hAnsiTheme="minorEastAsia"/>
          <w:b/>
        </w:rPr>
      </w:pPr>
      <w:r>
        <w:rPr>
          <w:rFonts w:hint="eastAsia" w:asciiTheme="minorEastAsia" w:hAnsiTheme="minorEastAsia"/>
          <w:b/>
        </w:rPr>
        <w:t>项目编号：</w:t>
      </w:r>
    </w:p>
    <w:p>
      <w:pPr>
        <w:spacing w:line="480" w:lineRule="exact"/>
        <w:rPr>
          <w:rFonts w:asciiTheme="minorEastAsia" w:hAnsiTheme="minorEastAsia"/>
        </w:rPr>
      </w:pPr>
      <w:r>
        <w:rPr>
          <w:rFonts w:hint="eastAsia" w:asciiTheme="minorEastAsia" w:hAnsiTheme="minorEastAsia"/>
          <w:b/>
        </w:rPr>
        <w:t>采购人：</w:t>
      </w:r>
      <w:r>
        <w:rPr>
          <w:rFonts w:hint="eastAsia" w:asciiTheme="minorEastAsia" w:hAnsiTheme="minorEastAsia"/>
        </w:rPr>
        <w:t>兰州兰生血液制品有限公司</w:t>
      </w:r>
    </w:p>
    <w:p>
      <w:pPr>
        <w:pStyle w:val="50"/>
        <w:snapToGrid w:val="0"/>
        <w:spacing w:line="360" w:lineRule="auto"/>
        <w:ind w:firstLine="0" w:firstLineChars="0"/>
        <w:rPr>
          <w:rFonts w:ascii="宋体" w:hAnsi="宋体" w:eastAsia="宋体"/>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宋体" w:hAnsi="宋体" w:eastAsia="宋体"/>
        </w:rPr>
        <w:t>投标人应有以下资质：投标人应证照齐全；若投标人为代理商，应取得生产商授权书。</w:t>
      </w:r>
    </w:p>
    <w:p>
      <w:pPr>
        <w:spacing w:line="480" w:lineRule="exact"/>
        <w:rPr>
          <w:rFonts w:asciiTheme="minorEastAsia" w:hAnsiTheme="minorEastAsia"/>
        </w:rPr>
      </w:pPr>
      <w:r>
        <w:rPr>
          <w:rFonts w:hint="eastAsia" w:asciiTheme="minorEastAsia" w:hAnsiTheme="minorEastAsia"/>
          <w:b/>
        </w:rPr>
        <w:t>获取招议标文件方式、时间：</w:t>
      </w:r>
      <w:r>
        <w:rPr>
          <w:rFonts w:hint="eastAsia" w:asciiTheme="minorEastAsia" w:hAnsiTheme="minorEastAsia"/>
        </w:rPr>
        <w:t>符合上述要求的投标人可于投标截止日期前一个工作日内从以下联系人处获取招议标文件</w:t>
      </w:r>
      <w:r>
        <w:rPr>
          <w:rFonts w:hint="eastAsia" w:asciiTheme="minorEastAsia" w:hAnsiTheme="minorEastAsia"/>
          <w:lang w:eastAsia="zh-CN"/>
        </w:rPr>
        <w:t>，可通过电子邮箱报名。报名</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rPr>
        <w:t>2020年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w:t>
      </w:r>
      <w:r>
        <w:rPr>
          <w:rFonts w:asciiTheme="minorEastAsia" w:hAnsiTheme="minorEastAsia"/>
        </w:rPr>
        <w:t>1</w:t>
      </w:r>
      <w:r>
        <w:rPr>
          <w:rFonts w:hint="eastAsia" w:asciiTheme="minorEastAsia" w:hAnsiTheme="minorEastAsia"/>
        </w:rPr>
        <w:t>6：0</w:t>
      </w:r>
      <w:r>
        <w:rPr>
          <w:rFonts w:asciiTheme="minorEastAsia" w:hAnsiTheme="minorEastAsia"/>
        </w:rPr>
        <w:t>0</w:t>
      </w:r>
      <w:r>
        <w:rPr>
          <w:rFonts w:hint="eastAsia" w:asciiTheme="minorEastAsia" w:hAnsiTheme="minorEastAsia"/>
        </w:rPr>
        <w:t xml:space="preserve">  </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投标人应在招议标文件规定的投标截止时间前，将投标文件按招议标文件规定密封后快递或送达至以下联系地址，投标截止时间以后到达的投标文件将被拒绝。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rPr>
        <w:t>甘肃省兰州市城关区盐场路888号（兰州兰生血液制品有限公司总经理办公室）</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0931-8316143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ajorHAnsi" w:hAnsiTheme="minorEastAsia"/>
          <w:lang w:val="zh-CN"/>
        </w:rPr>
        <w:fldChar w:fldCharType="begin"/>
      </w:r>
      <w:r>
        <w:rPr>
          <w:rFonts w:hint="eastAsia" w:asciiTheme="majorHAnsi" w:hAnsiTheme="minorEastAsia"/>
          <w:lang w:val="zh-CN"/>
        </w:rPr>
        <w:instrText xml:space="preserve"> HYPERLINK "mailto:lzxz-zonghe@sinopharm.com" </w:instrText>
      </w:r>
      <w:r>
        <w:rPr>
          <w:rFonts w:hint="eastAsia" w:asciiTheme="majorHAnsi" w:hAnsiTheme="minorEastAsia"/>
          <w:lang w:val="zh-CN"/>
        </w:rPr>
        <w:fldChar w:fldCharType="separate"/>
      </w:r>
      <w:r>
        <w:rPr>
          <w:rStyle w:val="14"/>
          <w:rFonts w:hint="eastAsia" w:asciiTheme="majorHAnsi" w:hAnsiTheme="minorEastAsia"/>
          <w:lang w:val="zh-CN"/>
        </w:rPr>
        <w:t>lzxz-zonghe@sinopharm.com</w:t>
      </w:r>
      <w:r>
        <w:rPr>
          <w:rFonts w:hint="eastAsia" w:asciiTheme="majorHAnsi" w:hAnsiTheme="minorEastAsia"/>
          <w:lang w:val="zh-CN"/>
        </w:rPr>
        <w:fldChar w:fldCharType="end"/>
      </w:r>
      <w:r>
        <w:rPr>
          <w:rFonts w:hint="eastAsia" w:asciiTheme="majorHAnsi" w:hAnsiTheme="minorEastAsia"/>
        </w:rPr>
        <w:t xml:space="preserve"> </w:t>
      </w:r>
      <w:bookmarkStart w:id="0" w:name="_GoBack"/>
      <w:bookmarkEnd w:id="0"/>
    </w:p>
    <w:sectPr>
      <w:headerReference r:id="rId3" w:type="default"/>
      <w:footerReference r:id="rId4" w:type="default"/>
      <w:pgSz w:w="11906" w:h="16838"/>
      <w:pgMar w:top="1213"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07DE9"/>
    <w:rsid w:val="00997015"/>
    <w:rsid w:val="009D10AF"/>
    <w:rsid w:val="009D5F3A"/>
    <w:rsid w:val="00A73BBA"/>
    <w:rsid w:val="00A85EAA"/>
    <w:rsid w:val="00AA6B2C"/>
    <w:rsid w:val="00BB72A1"/>
    <w:rsid w:val="00BF2B78"/>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3600A27"/>
    <w:rsid w:val="29311027"/>
    <w:rsid w:val="29C16D16"/>
    <w:rsid w:val="2AE13D83"/>
    <w:rsid w:val="2D597129"/>
    <w:rsid w:val="2E221682"/>
    <w:rsid w:val="36726A35"/>
    <w:rsid w:val="38995298"/>
    <w:rsid w:val="38D1374E"/>
    <w:rsid w:val="3B0D4B34"/>
    <w:rsid w:val="3CFF5997"/>
    <w:rsid w:val="40082CD0"/>
    <w:rsid w:val="4041385E"/>
    <w:rsid w:val="40F208E4"/>
    <w:rsid w:val="4459677D"/>
    <w:rsid w:val="47294386"/>
    <w:rsid w:val="479211E1"/>
    <w:rsid w:val="4845347A"/>
    <w:rsid w:val="4A0D41BF"/>
    <w:rsid w:val="501126B8"/>
    <w:rsid w:val="52090FA9"/>
    <w:rsid w:val="59075F45"/>
    <w:rsid w:val="5D690CDC"/>
    <w:rsid w:val="5F0C2BC5"/>
    <w:rsid w:val="5F364D7A"/>
    <w:rsid w:val="60DB4723"/>
    <w:rsid w:val="60FA1E3C"/>
    <w:rsid w:val="60FC7B67"/>
    <w:rsid w:val="61852D2D"/>
    <w:rsid w:val="61E566FC"/>
    <w:rsid w:val="620C5D60"/>
    <w:rsid w:val="67311CCF"/>
    <w:rsid w:val="68012F4A"/>
    <w:rsid w:val="6B204608"/>
    <w:rsid w:val="6DA6066E"/>
    <w:rsid w:val="6F3B0DA3"/>
    <w:rsid w:val="706E1DA3"/>
    <w:rsid w:val="719B16FD"/>
    <w:rsid w:val="72F92A34"/>
    <w:rsid w:val="73FF5745"/>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2"/>
    <w:semiHidden/>
    <w:unhideWhenUsed/>
    <w:qFormat/>
    <w:uiPriority w:val="99"/>
    <w:pPr>
      <w:jc w:val="left"/>
    </w:pPr>
  </w:style>
  <w:style w:type="paragraph" w:styleId="3">
    <w:name w:val="Balloon Text"/>
    <w:basedOn w:val="1"/>
    <w:link w:val="51"/>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ascii="微软雅黑" w:hAnsi="微软雅黑" w:eastAsia="微软雅黑" w:cs="Times New Roman"/>
      <w:kern w:val="0"/>
      <w:sz w:val="24"/>
    </w:rPr>
  </w:style>
  <w:style w:type="paragraph" w:styleId="7">
    <w:name w:val="annotation subject"/>
    <w:basedOn w:val="2"/>
    <w:next w:val="2"/>
    <w:link w:val="5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296FBE"/>
      <w:u w:val="none"/>
    </w:rPr>
  </w:style>
  <w:style w:type="character" w:styleId="12">
    <w:name w:val="HTML Definition"/>
    <w:basedOn w:val="10"/>
    <w:semiHidden/>
    <w:unhideWhenUsed/>
    <w:qFormat/>
    <w:uiPriority w:val="99"/>
  </w:style>
  <w:style w:type="character" w:styleId="13">
    <w:name w:val="HTML Variable"/>
    <w:basedOn w:val="10"/>
    <w:semiHidden/>
    <w:unhideWhenUsed/>
    <w:qFormat/>
    <w:uiPriority w:val="99"/>
  </w:style>
  <w:style w:type="character" w:styleId="14">
    <w:name w:val="Hyperlink"/>
    <w:basedOn w:val="10"/>
    <w:unhideWhenUsed/>
    <w:qFormat/>
    <w:uiPriority w:val="99"/>
    <w:rPr>
      <w:color w:val="0563C1" w:themeColor="hyperlink"/>
      <w:u w:val="single"/>
      <w14:textFill>
        <w14:solidFill>
          <w14:schemeClr w14:val="hlink"/>
        </w14:solidFill>
      </w14:textFill>
    </w:rPr>
  </w:style>
  <w:style w:type="character" w:styleId="15">
    <w:name w:val="HTML Code"/>
    <w:basedOn w:val="10"/>
    <w:semiHidden/>
    <w:unhideWhenUsed/>
    <w:qFormat/>
    <w:uiPriority w:val="99"/>
    <w:rPr>
      <w:rFonts w:hint="eastAsia" w:ascii="微软雅黑" w:hAnsi="微软雅黑" w:eastAsia="微软雅黑" w:cs="微软雅黑"/>
      <w:sz w:val="20"/>
    </w:rPr>
  </w:style>
  <w:style w:type="character" w:styleId="16">
    <w:name w:val="annotation reference"/>
    <w:basedOn w:val="10"/>
    <w:semiHidden/>
    <w:unhideWhenUsed/>
    <w:qFormat/>
    <w:uiPriority w:val="99"/>
    <w:rPr>
      <w:sz w:val="21"/>
      <w:szCs w:val="21"/>
    </w:rPr>
  </w:style>
  <w:style w:type="character" w:styleId="17">
    <w:name w:val="HTML Cite"/>
    <w:basedOn w:val="10"/>
    <w:semiHidden/>
    <w:unhideWhenUsed/>
    <w:qFormat/>
    <w:uiPriority w:val="99"/>
  </w:style>
  <w:style w:type="character" w:customStyle="1" w:styleId="18">
    <w:name w:val="页眉 Char"/>
    <w:basedOn w:val="10"/>
    <w:link w:val="5"/>
    <w:qFormat/>
    <w:uiPriority w:val="99"/>
    <w:rPr>
      <w:sz w:val="18"/>
      <w:szCs w:val="18"/>
    </w:rPr>
  </w:style>
  <w:style w:type="character" w:customStyle="1" w:styleId="19">
    <w:name w:val="页脚 Char"/>
    <w:basedOn w:val="10"/>
    <w:link w:val="4"/>
    <w:qFormat/>
    <w:uiPriority w:val="99"/>
    <w:rPr>
      <w:sz w:val="18"/>
      <w:szCs w:val="18"/>
    </w:rPr>
  </w:style>
  <w:style w:type="character" w:customStyle="1" w:styleId="20">
    <w:name w:val="liked_gray"/>
    <w:basedOn w:val="10"/>
    <w:qFormat/>
    <w:uiPriority w:val="0"/>
    <w:rPr>
      <w:color w:val="FFFFFF"/>
    </w:rPr>
  </w:style>
  <w:style w:type="character" w:customStyle="1" w:styleId="21">
    <w:name w:val="hilite6"/>
    <w:basedOn w:val="10"/>
    <w:qFormat/>
    <w:uiPriority w:val="0"/>
    <w:rPr>
      <w:color w:val="FFFFFF"/>
      <w:shd w:val="clear" w:color="auto" w:fill="666666"/>
    </w:rPr>
  </w:style>
  <w:style w:type="character" w:customStyle="1" w:styleId="22">
    <w:name w:val="pagechatarealistclose_box"/>
    <w:basedOn w:val="10"/>
    <w:qFormat/>
    <w:uiPriority w:val="0"/>
  </w:style>
  <w:style w:type="character" w:customStyle="1" w:styleId="23">
    <w:name w:val="w32"/>
    <w:basedOn w:val="10"/>
    <w:qFormat/>
    <w:uiPriority w:val="0"/>
  </w:style>
  <w:style w:type="character" w:customStyle="1" w:styleId="24">
    <w:name w:val="layui-layer-tabnow"/>
    <w:basedOn w:val="10"/>
    <w:qFormat/>
    <w:uiPriority w:val="0"/>
    <w:rPr>
      <w:bdr w:val="single" w:color="CCCCCC" w:sz="6" w:space="0"/>
      <w:shd w:val="clear" w:color="auto" w:fill="FFFFFF"/>
    </w:rPr>
  </w:style>
  <w:style w:type="character" w:customStyle="1" w:styleId="25">
    <w:name w:val="after"/>
    <w:basedOn w:val="10"/>
    <w:qFormat/>
    <w:uiPriority w:val="0"/>
    <w:rPr>
      <w:sz w:val="0"/>
      <w:szCs w:val="0"/>
    </w:rPr>
  </w:style>
  <w:style w:type="character" w:customStyle="1" w:styleId="26">
    <w:name w:val="cy"/>
    <w:basedOn w:val="10"/>
    <w:qFormat/>
    <w:uiPriority w:val="0"/>
  </w:style>
  <w:style w:type="character" w:customStyle="1" w:styleId="27">
    <w:name w:val="viewscale"/>
    <w:basedOn w:val="10"/>
    <w:qFormat/>
    <w:uiPriority w:val="0"/>
    <w:rPr>
      <w:color w:val="FFFFFF"/>
      <w:sz w:val="24"/>
      <w:szCs w:val="24"/>
    </w:rPr>
  </w:style>
  <w:style w:type="character" w:customStyle="1" w:styleId="28">
    <w:name w:val="first-child"/>
    <w:basedOn w:val="10"/>
    <w:qFormat/>
    <w:uiPriority w:val="0"/>
  </w:style>
  <w:style w:type="character" w:customStyle="1" w:styleId="29">
    <w:name w:val="active2"/>
    <w:basedOn w:val="10"/>
    <w:qFormat/>
    <w:uiPriority w:val="0"/>
    <w:rPr>
      <w:color w:val="00FF00"/>
      <w:shd w:val="clear" w:color="auto" w:fill="111111"/>
    </w:rPr>
  </w:style>
  <w:style w:type="character" w:customStyle="1" w:styleId="30">
    <w:name w:val="drapbtn"/>
    <w:basedOn w:val="10"/>
    <w:qFormat/>
    <w:uiPriority w:val="0"/>
  </w:style>
  <w:style w:type="character" w:customStyle="1" w:styleId="31">
    <w:name w:val="button4"/>
    <w:basedOn w:val="10"/>
    <w:qFormat/>
    <w:uiPriority w:val="0"/>
  </w:style>
  <w:style w:type="character" w:customStyle="1" w:styleId="32">
    <w:name w:val="ico1658"/>
    <w:basedOn w:val="10"/>
    <w:qFormat/>
    <w:uiPriority w:val="0"/>
  </w:style>
  <w:style w:type="character" w:customStyle="1" w:styleId="33">
    <w:name w:val="ico1659"/>
    <w:basedOn w:val="10"/>
    <w:qFormat/>
    <w:uiPriority w:val="0"/>
  </w:style>
  <w:style w:type="character" w:customStyle="1" w:styleId="34">
    <w:name w:val="ico1660"/>
    <w:basedOn w:val="10"/>
    <w:qFormat/>
    <w:uiPriority w:val="0"/>
  </w:style>
  <w:style w:type="character" w:customStyle="1" w:styleId="35">
    <w:name w:val="cdropright"/>
    <w:basedOn w:val="10"/>
    <w:qFormat/>
    <w:uiPriority w:val="0"/>
  </w:style>
  <w:style w:type="character" w:customStyle="1" w:styleId="36">
    <w:name w:val="cdropleft"/>
    <w:basedOn w:val="10"/>
    <w:qFormat/>
    <w:uiPriority w:val="0"/>
  </w:style>
  <w:style w:type="character" w:customStyle="1" w:styleId="37">
    <w:name w:val="icontext2"/>
    <w:basedOn w:val="10"/>
    <w:qFormat/>
    <w:uiPriority w:val="0"/>
  </w:style>
  <w:style w:type="character" w:customStyle="1" w:styleId="38">
    <w:name w:val="tmpztreemove_arrow"/>
    <w:basedOn w:val="10"/>
    <w:qFormat/>
    <w:uiPriority w:val="0"/>
  </w:style>
  <w:style w:type="character" w:customStyle="1" w:styleId="39">
    <w:name w:val="choosename"/>
    <w:basedOn w:val="10"/>
    <w:qFormat/>
    <w:uiPriority w:val="0"/>
  </w:style>
  <w:style w:type="character" w:customStyle="1" w:styleId="40">
    <w:name w:val="moreaction32"/>
    <w:basedOn w:val="10"/>
    <w:qFormat/>
    <w:uiPriority w:val="0"/>
  </w:style>
  <w:style w:type="character" w:customStyle="1" w:styleId="41">
    <w:name w:val="estimate_gray"/>
    <w:basedOn w:val="10"/>
    <w:qFormat/>
    <w:uiPriority w:val="0"/>
  </w:style>
  <w:style w:type="character" w:customStyle="1" w:styleId="42">
    <w:name w:val="estimate_gray1"/>
    <w:basedOn w:val="10"/>
    <w:qFormat/>
    <w:uiPriority w:val="0"/>
    <w:rPr>
      <w:color w:val="FFFFFF"/>
    </w:rPr>
  </w:style>
  <w:style w:type="character" w:customStyle="1" w:styleId="43">
    <w:name w:val="hover43"/>
    <w:basedOn w:val="10"/>
    <w:qFormat/>
    <w:uiPriority w:val="0"/>
    <w:rPr>
      <w:color w:val="FFFFFF"/>
    </w:rPr>
  </w:style>
  <w:style w:type="character" w:customStyle="1" w:styleId="44">
    <w:name w:val="icontext1"/>
    <w:basedOn w:val="10"/>
    <w:qFormat/>
    <w:uiPriority w:val="0"/>
  </w:style>
  <w:style w:type="character" w:customStyle="1" w:styleId="45">
    <w:name w:val="icontext11"/>
    <w:basedOn w:val="10"/>
    <w:qFormat/>
    <w:uiPriority w:val="0"/>
  </w:style>
  <w:style w:type="character" w:customStyle="1" w:styleId="46">
    <w:name w:val="icontext12"/>
    <w:basedOn w:val="10"/>
    <w:qFormat/>
    <w:uiPriority w:val="0"/>
  </w:style>
  <w:style w:type="character" w:customStyle="1" w:styleId="47">
    <w:name w:val="iconline2"/>
    <w:basedOn w:val="10"/>
    <w:qFormat/>
    <w:uiPriority w:val="0"/>
  </w:style>
  <w:style w:type="character" w:customStyle="1" w:styleId="48">
    <w:name w:val="iconline21"/>
    <w:basedOn w:val="10"/>
    <w:qFormat/>
    <w:uiPriority w:val="0"/>
  </w:style>
  <w:style w:type="character" w:customStyle="1" w:styleId="49">
    <w:name w:val="icontext3"/>
    <w:basedOn w:val="10"/>
    <w:qFormat/>
    <w:uiPriority w:val="0"/>
  </w:style>
  <w:style w:type="paragraph" w:styleId="50">
    <w:name w:val="List Paragraph"/>
    <w:basedOn w:val="1"/>
    <w:qFormat/>
    <w:uiPriority w:val="34"/>
    <w:pPr>
      <w:ind w:firstLine="420" w:firstLineChars="200"/>
    </w:pPr>
  </w:style>
  <w:style w:type="character" w:customStyle="1" w:styleId="5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52">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53">
    <w:name w:val="批注主题 Char"/>
    <w:basedOn w:val="52"/>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126</Words>
  <Characters>720</Characters>
  <Lines>6</Lines>
  <Paragraphs>1</Paragraphs>
  <TotalTime>48</TotalTime>
  <ScaleCrop>false</ScaleCrop>
  <LinksUpToDate>false</LinksUpToDate>
  <CharactersWithSpaces>845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2020-09-30T06:15:17Z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